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B60" w:rsidRPr="00682613" w:rsidRDefault="00CE1B60" w:rsidP="00CE1B60">
      <w:pPr>
        <w:spacing w:line="480" w:lineRule="auto"/>
        <w:ind w:firstLineChars="200" w:firstLine="482"/>
        <w:rPr>
          <w:rFonts w:ascii="宋体" w:hAnsi="宋体"/>
          <w:b/>
          <w:color w:val="000000"/>
          <w:sz w:val="24"/>
        </w:rPr>
      </w:pPr>
      <w:r w:rsidRPr="00682613">
        <w:rPr>
          <w:rFonts w:ascii="宋体" w:hAnsi="宋体" w:hint="eastAsia"/>
          <w:b/>
          <w:color w:val="000000"/>
          <w:sz w:val="24"/>
        </w:rPr>
        <w:t>附件1：</w:t>
      </w:r>
      <w:r w:rsidRPr="00682613">
        <w:rPr>
          <w:rFonts w:ascii="宋体" w:hAnsi="宋体" w:cs="宋体" w:hint="eastAsia"/>
          <w:kern w:val="0"/>
          <w:sz w:val="24"/>
        </w:rPr>
        <w:t>《</w:t>
      </w:r>
      <w:r w:rsidR="001A428F">
        <w:rPr>
          <w:rFonts w:ascii="宋体" w:hAnsi="宋体" w:cs="宋体" w:hint="eastAsia"/>
          <w:kern w:val="0"/>
          <w:sz w:val="24"/>
          <w:szCs w:val="21"/>
        </w:rPr>
        <w:t>NJTECH2018-ZZ00</w:t>
      </w:r>
      <w:r w:rsidR="009923C1">
        <w:rPr>
          <w:rFonts w:ascii="宋体" w:hAnsi="宋体" w:cs="宋体"/>
          <w:kern w:val="0"/>
          <w:sz w:val="24"/>
          <w:szCs w:val="21"/>
        </w:rPr>
        <w:t>2</w:t>
      </w:r>
      <w:r w:rsidR="00526EC3">
        <w:rPr>
          <w:rFonts w:ascii="宋体" w:hAnsi="宋体" w:cs="宋体" w:hint="eastAsia"/>
          <w:kern w:val="0"/>
          <w:sz w:val="24"/>
        </w:rPr>
        <w:t>拟出租用房具体情况介绍</w:t>
      </w:r>
      <w:r w:rsidRPr="00682613">
        <w:rPr>
          <w:rFonts w:ascii="宋体" w:hAnsi="宋体" w:cs="宋体" w:hint="eastAsia"/>
          <w:kern w:val="0"/>
          <w:sz w:val="24"/>
        </w:rPr>
        <w:t>》</w:t>
      </w:r>
    </w:p>
    <w:p w:rsidR="009D554A" w:rsidRPr="00682613" w:rsidRDefault="009D554A" w:rsidP="009D554A">
      <w:pPr>
        <w:spacing w:line="480" w:lineRule="auto"/>
        <w:ind w:left="480"/>
        <w:rPr>
          <w:rFonts w:ascii="宋体" w:hAnsi="宋体"/>
          <w:b/>
          <w:color w:val="000000"/>
          <w:sz w:val="24"/>
        </w:rPr>
      </w:pPr>
      <w:r w:rsidRPr="00682613">
        <w:rPr>
          <w:rFonts w:ascii="宋体" w:hAnsi="宋体" w:hint="eastAsia"/>
          <w:b/>
          <w:color w:val="000000"/>
          <w:sz w:val="24"/>
        </w:rPr>
        <w:t>一、拟出租商业用房地理位置、基本情况</w:t>
      </w:r>
    </w:p>
    <w:p w:rsidR="009D554A" w:rsidRPr="00E9223E" w:rsidRDefault="009D554A" w:rsidP="009D554A">
      <w:pPr>
        <w:spacing w:line="480" w:lineRule="auto"/>
        <w:ind w:leftChars="229" w:left="481" w:firstLineChars="200" w:firstLine="480"/>
        <w:rPr>
          <w:rFonts w:ascii="宋体" w:hAnsi="宋体"/>
          <w:color w:val="000000"/>
          <w:sz w:val="24"/>
        </w:rPr>
      </w:pPr>
      <w:r w:rsidRPr="00E9223E">
        <w:rPr>
          <w:rFonts w:ascii="宋体" w:hAnsi="宋体" w:hint="eastAsia"/>
          <w:color w:val="000000"/>
          <w:sz w:val="24"/>
        </w:rPr>
        <w:t>南京工业大学现有一批商业用房对外公开招租，分为</w:t>
      </w:r>
      <w:r>
        <w:rPr>
          <w:rFonts w:ascii="宋体" w:hAnsi="宋体" w:hint="eastAsia"/>
          <w:color w:val="000000"/>
          <w:sz w:val="24"/>
        </w:rPr>
        <w:t>三</w:t>
      </w:r>
      <w:r w:rsidRPr="00E9223E">
        <w:rPr>
          <w:rFonts w:ascii="宋体" w:hAnsi="宋体" w:hint="eastAsia"/>
          <w:color w:val="000000"/>
          <w:sz w:val="24"/>
        </w:rPr>
        <w:t>个</w:t>
      </w:r>
      <w:r>
        <w:rPr>
          <w:rFonts w:ascii="宋体" w:hAnsi="宋体" w:hint="eastAsia"/>
          <w:color w:val="000000"/>
          <w:sz w:val="24"/>
        </w:rPr>
        <w:t>项目</w:t>
      </w:r>
      <w:r w:rsidRPr="00E9223E">
        <w:rPr>
          <w:rFonts w:ascii="宋体" w:hAnsi="宋体" w:hint="eastAsia"/>
          <w:color w:val="000000"/>
          <w:sz w:val="24"/>
        </w:rPr>
        <w:t>，共计</w:t>
      </w:r>
      <w:r w:rsidR="009923C1">
        <w:rPr>
          <w:rFonts w:ascii="宋体" w:hAnsi="宋体"/>
          <w:color w:val="000000"/>
          <w:sz w:val="24"/>
        </w:rPr>
        <w:t>5</w:t>
      </w:r>
      <w:r w:rsidRPr="00E9223E">
        <w:rPr>
          <w:rFonts w:ascii="宋体" w:hAnsi="宋体" w:hint="eastAsia"/>
          <w:color w:val="000000"/>
          <w:sz w:val="24"/>
        </w:rPr>
        <w:t>处用房，拟出租用房具体情况如下（使用面积）：</w:t>
      </w:r>
    </w:p>
    <w:p w:rsidR="009D554A" w:rsidRPr="00E9223E" w:rsidRDefault="009D554A" w:rsidP="009D554A">
      <w:pPr>
        <w:tabs>
          <w:tab w:val="left" w:pos="5580"/>
        </w:tabs>
        <w:spacing w:line="480" w:lineRule="auto"/>
        <w:ind w:left="480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项目</w:t>
      </w:r>
      <w:r w:rsidRPr="00E9223E">
        <w:rPr>
          <w:rFonts w:ascii="宋体" w:hAnsi="宋体" w:hint="eastAsia"/>
          <w:b/>
          <w:color w:val="000000"/>
          <w:sz w:val="24"/>
        </w:rPr>
        <w:t>一：青石村187号</w:t>
      </w:r>
    </w:p>
    <w:tbl>
      <w:tblPr>
        <w:tblW w:w="8222" w:type="dxa"/>
        <w:jc w:val="center"/>
        <w:tblLook w:val="01E0"/>
      </w:tblPr>
      <w:tblGrid>
        <w:gridCol w:w="887"/>
        <w:gridCol w:w="2991"/>
        <w:gridCol w:w="1262"/>
        <w:gridCol w:w="1576"/>
        <w:gridCol w:w="1506"/>
      </w:tblGrid>
      <w:tr w:rsidR="009D554A" w:rsidRPr="00543609" w:rsidTr="001A428F">
        <w:trPr>
          <w:trHeight w:val="616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543609" w:rsidRDefault="009D554A" w:rsidP="00FC5B17">
            <w:pPr>
              <w:spacing w:line="480" w:lineRule="auto"/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 w:rsidRPr="00543609">
              <w:rPr>
                <w:rFonts w:ascii="宋体" w:hAnsi="宋体"/>
                <w:b/>
                <w:spacing w:val="-20"/>
                <w:sz w:val="24"/>
              </w:rPr>
              <w:t>分包</w:t>
            </w:r>
          </w:p>
          <w:p w:rsidR="009D554A" w:rsidRPr="00543609" w:rsidRDefault="009D554A" w:rsidP="00FC5B17">
            <w:pPr>
              <w:spacing w:line="480" w:lineRule="auto"/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 w:rsidRPr="00543609">
              <w:rPr>
                <w:rFonts w:ascii="宋体" w:hAnsi="宋体" w:hint="eastAsia"/>
                <w:b/>
                <w:spacing w:val="-20"/>
                <w:sz w:val="24"/>
              </w:rPr>
              <w:t>序</w:t>
            </w:r>
            <w:r w:rsidRPr="00543609">
              <w:rPr>
                <w:rFonts w:ascii="宋体" w:hAnsi="宋体"/>
                <w:b/>
                <w:spacing w:val="-20"/>
                <w:sz w:val="24"/>
              </w:rPr>
              <w:t>号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543609" w:rsidRDefault="009D554A" w:rsidP="00FC5B17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543609">
              <w:rPr>
                <w:rFonts w:ascii="宋体" w:hAnsi="宋体" w:hint="eastAsia"/>
                <w:b/>
                <w:sz w:val="24"/>
              </w:rPr>
              <w:t>地址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543609" w:rsidRDefault="009D554A" w:rsidP="00FC5B17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543609">
              <w:rPr>
                <w:rFonts w:ascii="宋体" w:hAnsi="宋体" w:hint="eastAsia"/>
                <w:b/>
                <w:sz w:val="24"/>
              </w:rPr>
              <w:t>使用面积</w:t>
            </w:r>
          </w:p>
          <w:p w:rsidR="009D554A" w:rsidRPr="00543609" w:rsidRDefault="009D554A" w:rsidP="00FC5B17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543609">
              <w:rPr>
                <w:rFonts w:ascii="宋体" w:hAnsi="宋体" w:hint="eastAsia"/>
                <w:b/>
                <w:sz w:val="24"/>
              </w:rPr>
              <w:t>（㎡）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543609" w:rsidRDefault="009D554A" w:rsidP="00FC5B17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543609">
              <w:rPr>
                <w:rFonts w:ascii="宋体" w:hAnsi="宋体" w:hint="eastAsia"/>
                <w:b/>
                <w:sz w:val="24"/>
              </w:rPr>
              <w:t>年租金底价</w:t>
            </w:r>
          </w:p>
          <w:p w:rsidR="009D554A" w:rsidRPr="00543609" w:rsidRDefault="009D554A" w:rsidP="00FC5B17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543609">
              <w:rPr>
                <w:rFonts w:ascii="宋体" w:hAnsi="宋体"/>
                <w:b/>
                <w:sz w:val="24"/>
              </w:rPr>
              <w:t>（元）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543609" w:rsidRDefault="009D554A" w:rsidP="00FC5B17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543609">
              <w:rPr>
                <w:rFonts w:ascii="宋体" w:hAnsi="宋体" w:hint="eastAsia"/>
                <w:b/>
                <w:sz w:val="24"/>
              </w:rPr>
              <w:t>租赁期限</w:t>
            </w:r>
          </w:p>
        </w:tc>
      </w:tr>
      <w:tr w:rsidR="009D554A" w:rsidRPr="00543609" w:rsidTr="001A428F">
        <w:trPr>
          <w:trHeight w:val="616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543609" w:rsidRDefault="009D554A" w:rsidP="00FC5B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543609" w:rsidRDefault="009D554A" w:rsidP="00FC5B17">
            <w:pPr>
              <w:jc w:val="center"/>
              <w:rPr>
                <w:rFonts w:ascii="宋体" w:hAnsi="宋体"/>
                <w:sz w:val="24"/>
              </w:rPr>
            </w:pPr>
            <w:r w:rsidRPr="00543609">
              <w:rPr>
                <w:rFonts w:ascii="宋体" w:hAnsi="宋体" w:hint="eastAsia"/>
                <w:sz w:val="24"/>
              </w:rPr>
              <w:t>青石村187-5临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543609" w:rsidRDefault="005B17F5" w:rsidP="00FC5B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39.62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543609" w:rsidRDefault="005B17F5" w:rsidP="00FC5B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58440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54A" w:rsidRPr="00543609" w:rsidRDefault="009923C1" w:rsidP="00FC5B17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 w:rsidR="009D554A" w:rsidRPr="00543609">
              <w:rPr>
                <w:rFonts w:ascii="宋体" w:hAnsi="宋体" w:hint="eastAsia"/>
                <w:sz w:val="24"/>
              </w:rPr>
              <w:t>年</w:t>
            </w:r>
          </w:p>
        </w:tc>
      </w:tr>
      <w:tr w:rsidR="009D554A" w:rsidRPr="00543609" w:rsidTr="001A428F">
        <w:trPr>
          <w:trHeight w:val="616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543609" w:rsidRDefault="009D554A" w:rsidP="00FC5B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543609" w:rsidRDefault="009D554A" w:rsidP="009923C1">
            <w:pPr>
              <w:jc w:val="center"/>
              <w:rPr>
                <w:rFonts w:ascii="宋体" w:hAnsi="宋体"/>
                <w:sz w:val="24"/>
              </w:rPr>
            </w:pPr>
            <w:r w:rsidRPr="00543609">
              <w:rPr>
                <w:rFonts w:ascii="宋体" w:hAnsi="宋体" w:hint="eastAsia"/>
                <w:sz w:val="24"/>
              </w:rPr>
              <w:t>青石村187-</w:t>
            </w:r>
            <w:r w:rsidR="009923C1">
              <w:rPr>
                <w:rFonts w:ascii="宋体" w:hAnsi="宋体"/>
                <w:sz w:val="24"/>
              </w:rPr>
              <w:t>6</w:t>
            </w:r>
            <w:r w:rsidRPr="00543609">
              <w:rPr>
                <w:rFonts w:ascii="宋体" w:hAnsi="宋体" w:hint="eastAsia"/>
                <w:sz w:val="24"/>
              </w:rPr>
              <w:t>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543609" w:rsidRDefault="005B17F5" w:rsidP="00FC5B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37.64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543609" w:rsidRDefault="005B17F5" w:rsidP="00FC5B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55520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54A" w:rsidRPr="00543609" w:rsidRDefault="009D554A" w:rsidP="00FC5B17">
            <w:pPr>
              <w:jc w:val="center"/>
              <w:rPr>
                <w:rFonts w:ascii="宋体" w:hAnsi="宋体"/>
                <w:sz w:val="24"/>
              </w:rPr>
            </w:pPr>
            <w:r w:rsidRPr="00543609">
              <w:rPr>
                <w:rFonts w:ascii="宋体" w:hAnsi="宋体" w:hint="eastAsia"/>
                <w:sz w:val="24"/>
              </w:rPr>
              <w:t>2年</w:t>
            </w:r>
          </w:p>
        </w:tc>
      </w:tr>
      <w:tr w:rsidR="009D554A" w:rsidRPr="00543609" w:rsidTr="001A428F">
        <w:trPr>
          <w:trHeight w:val="631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543609" w:rsidRDefault="009D554A" w:rsidP="00FC5B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543609" w:rsidRDefault="009D554A" w:rsidP="009923C1">
            <w:pPr>
              <w:jc w:val="center"/>
              <w:rPr>
                <w:rFonts w:ascii="宋体" w:hAnsi="宋体"/>
                <w:sz w:val="24"/>
              </w:rPr>
            </w:pPr>
            <w:r w:rsidRPr="00543609">
              <w:rPr>
                <w:rFonts w:ascii="宋体" w:hAnsi="宋体" w:hint="eastAsia"/>
                <w:sz w:val="24"/>
              </w:rPr>
              <w:t>青石村</w:t>
            </w:r>
            <w:r w:rsidR="009923C1">
              <w:rPr>
                <w:rFonts w:ascii="宋体" w:hAnsi="宋体" w:hint="eastAsia"/>
                <w:sz w:val="24"/>
              </w:rPr>
              <w:t>187-39</w:t>
            </w:r>
            <w:r w:rsidRPr="00543609">
              <w:rPr>
                <w:rFonts w:ascii="宋体" w:hAnsi="宋体" w:hint="eastAsia"/>
                <w:sz w:val="24"/>
              </w:rPr>
              <w:t>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543609" w:rsidRDefault="00DD6A9A" w:rsidP="00FC5B17">
            <w:pPr>
              <w:jc w:val="center"/>
              <w:rPr>
                <w:rFonts w:ascii="宋体" w:hAnsi="宋体"/>
                <w:sz w:val="24"/>
              </w:rPr>
            </w:pPr>
            <w:r w:rsidRPr="00543609">
              <w:rPr>
                <w:rFonts w:ascii="宋体" w:hAnsi="宋体"/>
                <w:sz w:val="24"/>
              </w:rPr>
              <w:t>11.86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543609" w:rsidRDefault="00DD6A9A" w:rsidP="00FC5B17">
            <w:pPr>
              <w:jc w:val="center"/>
              <w:rPr>
                <w:rFonts w:ascii="宋体" w:hAnsi="宋体"/>
                <w:sz w:val="24"/>
              </w:rPr>
            </w:pPr>
            <w:r w:rsidRPr="00543609">
              <w:rPr>
                <w:rFonts w:ascii="宋体" w:hAnsi="宋体"/>
                <w:sz w:val="24"/>
              </w:rPr>
              <w:t>16249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54A" w:rsidRPr="00543609" w:rsidRDefault="009D554A" w:rsidP="00FC5B17">
            <w:pPr>
              <w:jc w:val="center"/>
              <w:rPr>
                <w:rFonts w:ascii="宋体" w:hAnsi="宋体"/>
                <w:sz w:val="24"/>
              </w:rPr>
            </w:pPr>
            <w:r w:rsidRPr="00543609">
              <w:rPr>
                <w:rFonts w:ascii="宋体" w:hAnsi="宋体" w:hint="eastAsia"/>
                <w:sz w:val="24"/>
              </w:rPr>
              <w:t>2年</w:t>
            </w:r>
          </w:p>
        </w:tc>
      </w:tr>
    </w:tbl>
    <w:p w:rsidR="009D554A" w:rsidRPr="00E9223E" w:rsidRDefault="009D554A" w:rsidP="009D554A">
      <w:pPr>
        <w:tabs>
          <w:tab w:val="left" w:pos="5580"/>
        </w:tabs>
        <w:spacing w:line="480" w:lineRule="auto"/>
        <w:ind w:left="480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项目</w:t>
      </w:r>
      <w:r w:rsidRPr="00E9223E">
        <w:rPr>
          <w:rFonts w:ascii="宋体" w:hAnsi="宋体" w:hint="eastAsia"/>
          <w:b/>
          <w:color w:val="000000"/>
          <w:sz w:val="24"/>
        </w:rPr>
        <w:t>二：</w:t>
      </w:r>
      <w:r w:rsidR="00900A14">
        <w:rPr>
          <w:rFonts w:ascii="宋体" w:hAnsi="宋体" w:hint="eastAsia"/>
          <w:b/>
          <w:color w:val="000000"/>
          <w:sz w:val="24"/>
        </w:rPr>
        <w:t>中山北路200号虹桥</w:t>
      </w:r>
      <w:r w:rsidR="00DD067C">
        <w:rPr>
          <w:rFonts w:ascii="宋体" w:hAnsi="宋体" w:hint="eastAsia"/>
          <w:b/>
          <w:color w:val="000000"/>
          <w:sz w:val="24"/>
        </w:rPr>
        <w:t>综合实验楼</w:t>
      </w:r>
    </w:p>
    <w:tbl>
      <w:tblPr>
        <w:tblW w:w="8222" w:type="dxa"/>
        <w:jc w:val="center"/>
        <w:tblLayout w:type="fixed"/>
        <w:tblLook w:val="01E0"/>
      </w:tblPr>
      <w:tblGrid>
        <w:gridCol w:w="887"/>
        <w:gridCol w:w="2999"/>
        <w:gridCol w:w="1320"/>
        <w:gridCol w:w="1508"/>
        <w:gridCol w:w="1508"/>
      </w:tblGrid>
      <w:tr w:rsidR="009D554A" w:rsidRPr="00E9223E" w:rsidTr="00FC5B17">
        <w:trPr>
          <w:trHeight w:val="63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Default="009D554A" w:rsidP="00FC5B17">
            <w:pPr>
              <w:spacing w:line="480" w:lineRule="auto"/>
              <w:jc w:val="center"/>
              <w:rPr>
                <w:rFonts w:ascii="宋体" w:hAnsi="宋体"/>
                <w:b/>
                <w:color w:val="000000"/>
                <w:spacing w:val="-20"/>
                <w:sz w:val="24"/>
              </w:rPr>
            </w:pPr>
            <w:r w:rsidRPr="00E9223E">
              <w:rPr>
                <w:rFonts w:ascii="宋体" w:hAnsi="宋体"/>
                <w:b/>
                <w:color w:val="000000"/>
                <w:spacing w:val="-20"/>
                <w:sz w:val="24"/>
              </w:rPr>
              <w:t>分包</w:t>
            </w:r>
          </w:p>
          <w:p w:rsidR="009D554A" w:rsidRPr="00E9223E" w:rsidRDefault="009D554A" w:rsidP="00FC5B17">
            <w:pPr>
              <w:spacing w:line="480" w:lineRule="auto"/>
              <w:jc w:val="center"/>
              <w:rPr>
                <w:rFonts w:ascii="宋体" w:hAnsi="宋体"/>
                <w:b/>
                <w:color w:val="000000"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pacing w:val="-20"/>
                <w:sz w:val="24"/>
              </w:rPr>
              <w:t>序</w:t>
            </w:r>
            <w:r w:rsidRPr="00E9223E">
              <w:rPr>
                <w:rFonts w:ascii="宋体" w:hAnsi="宋体"/>
                <w:b/>
                <w:color w:val="000000"/>
                <w:spacing w:val="-20"/>
                <w:sz w:val="24"/>
              </w:rPr>
              <w:t>号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E9223E" w:rsidRDefault="009D554A" w:rsidP="00FC5B17">
            <w:pPr>
              <w:spacing w:line="48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E9223E">
              <w:rPr>
                <w:rFonts w:ascii="宋体" w:hAnsi="宋体" w:hint="eastAsia"/>
                <w:b/>
                <w:color w:val="000000"/>
                <w:sz w:val="24"/>
              </w:rPr>
              <w:t>地址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E9223E" w:rsidRDefault="009D554A" w:rsidP="00FC5B17">
            <w:pPr>
              <w:spacing w:line="48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E9223E">
              <w:rPr>
                <w:rFonts w:ascii="宋体" w:hAnsi="宋体" w:hint="eastAsia"/>
                <w:b/>
                <w:color w:val="000000"/>
                <w:sz w:val="24"/>
              </w:rPr>
              <w:t>使用面积</w:t>
            </w:r>
          </w:p>
          <w:p w:rsidR="009D554A" w:rsidRPr="00E9223E" w:rsidRDefault="009D554A" w:rsidP="00FC5B17">
            <w:pPr>
              <w:spacing w:line="48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E9223E">
              <w:rPr>
                <w:rFonts w:ascii="宋体" w:hAnsi="宋体" w:hint="eastAsia"/>
                <w:b/>
                <w:color w:val="000000"/>
                <w:sz w:val="24"/>
              </w:rPr>
              <w:t>（㎡）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E9223E" w:rsidRDefault="009D554A" w:rsidP="00FC5B17">
            <w:pPr>
              <w:spacing w:line="48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E9223E">
              <w:rPr>
                <w:rFonts w:ascii="宋体" w:hAnsi="宋体" w:hint="eastAsia"/>
                <w:b/>
                <w:color w:val="000000"/>
                <w:sz w:val="24"/>
              </w:rPr>
              <w:t>年租金底价</w:t>
            </w:r>
          </w:p>
          <w:p w:rsidR="009D554A" w:rsidRPr="00E9223E" w:rsidRDefault="009D554A" w:rsidP="00FC5B17">
            <w:pPr>
              <w:spacing w:line="48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E9223E">
              <w:rPr>
                <w:rFonts w:ascii="宋体" w:hAnsi="宋体"/>
                <w:b/>
                <w:color w:val="000000"/>
                <w:sz w:val="24"/>
              </w:rPr>
              <w:t>（元）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E9223E" w:rsidRDefault="009D554A" w:rsidP="00FC5B17">
            <w:pPr>
              <w:spacing w:line="48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E9223E">
              <w:rPr>
                <w:rFonts w:ascii="宋体" w:hAnsi="宋体" w:hint="eastAsia"/>
                <w:b/>
                <w:color w:val="000000"/>
                <w:sz w:val="24"/>
              </w:rPr>
              <w:t>租赁期限</w:t>
            </w:r>
          </w:p>
        </w:tc>
      </w:tr>
      <w:tr w:rsidR="009D554A" w:rsidRPr="00E9223E" w:rsidTr="00FC5B17">
        <w:trPr>
          <w:trHeight w:val="619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E9223E" w:rsidRDefault="00900A14" w:rsidP="00FC5B1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E9223E" w:rsidRDefault="00900A14" w:rsidP="00900A1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00A14">
              <w:rPr>
                <w:rFonts w:ascii="宋体" w:hAnsi="宋体" w:hint="eastAsia"/>
                <w:color w:val="000000"/>
                <w:sz w:val="24"/>
              </w:rPr>
              <w:t>中山北路200号虹桥</w:t>
            </w:r>
            <w:r w:rsidR="00DD067C">
              <w:rPr>
                <w:rFonts w:ascii="宋体" w:hAnsi="宋体" w:hint="eastAsia"/>
                <w:color w:val="000000"/>
                <w:sz w:val="24"/>
              </w:rPr>
              <w:t>综合实验楼108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E9223E" w:rsidRDefault="005B17F5" w:rsidP="00FC5B1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17.9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E9223E" w:rsidRDefault="005B17F5" w:rsidP="00FC5B17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26930</w:t>
            </w:r>
            <w:bookmarkStart w:id="0" w:name="_GoBack"/>
            <w:bookmarkEnd w:id="0"/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54A" w:rsidRPr="00E9223E" w:rsidRDefault="005E6A73" w:rsidP="00FC5B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2年</w:t>
            </w:r>
          </w:p>
        </w:tc>
      </w:tr>
    </w:tbl>
    <w:p w:rsidR="009D554A" w:rsidRPr="00E9223E" w:rsidRDefault="009D554A" w:rsidP="009D554A">
      <w:pPr>
        <w:tabs>
          <w:tab w:val="left" w:pos="5580"/>
        </w:tabs>
        <w:spacing w:line="480" w:lineRule="auto"/>
        <w:ind w:left="480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项目</w:t>
      </w:r>
      <w:r w:rsidRPr="00E9223E">
        <w:rPr>
          <w:rFonts w:ascii="宋体" w:hAnsi="宋体" w:hint="eastAsia"/>
          <w:b/>
          <w:color w:val="000000"/>
          <w:sz w:val="24"/>
        </w:rPr>
        <w:t>三：中山北路200号虹桥生活区4号楼</w:t>
      </w:r>
    </w:p>
    <w:tbl>
      <w:tblPr>
        <w:tblW w:w="8222" w:type="dxa"/>
        <w:jc w:val="center"/>
        <w:tblLook w:val="01E0"/>
      </w:tblPr>
      <w:tblGrid>
        <w:gridCol w:w="887"/>
        <w:gridCol w:w="2993"/>
        <w:gridCol w:w="1332"/>
        <w:gridCol w:w="1505"/>
        <w:gridCol w:w="1505"/>
      </w:tblGrid>
      <w:tr w:rsidR="009D554A" w:rsidRPr="00E9223E" w:rsidTr="00FC5B17">
        <w:trPr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Default="009D554A" w:rsidP="00FC5B17">
            <w:pPr>
              <w:spacing w:line="480" w:lineRule="auto"/>
              <w:jc w:val="center"/>
              <w:rPr>
                <w:rFonts w:ascii="宋体" w:hAnsi="宋体"/>
                <w:b/>
                <w:color w:val="000000"/>
                <w:spacing w:val="-20"/>
                <w:sz w:val="24"/>
              </w:rPr>
            </w:pPr>
            <w:r w:rsidRPr="00E9223E">
              <w:rPr>
                <w:rFonts w:ascii="宋体" w:hAnsi="宋体"/>
                <w:b/>
                <w:color w:val="000000"/>
                <w:spacing w:val="-20"/>
                <w:sz w:val="24"/>
              </w:rPr>
              <w:t>分包</w:t>
            </w:r>
          </w:p>
          <w:p w:rsidR="009D554A" w:rsidRPr="00E9223E" w:rsidRDefault="009D554A" w:rsidP="00FC5B17">
            <w:pPr>
              <w:spacing w:line="480" w:lineRule="auto"/>
              <w:jc w:val="center"/>
              <w:rPr>
                <w:rFonts w:ascii="宋体" w:hAnsi="宋体"/>
                <w:b/>
                <w:color w:val="000000"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pacing w:val="-20"/>
                <w:sz w:val="24"/>
              </w:rPr>
              <w:t>序</w:t>
            </w:r>
            <w:r w:rsidRPr="00E9223E">
              <w:rPr>
                <w:rFonts w:ascii="宋体" w:hAnsi="宋体"/>
                <w:b/>
                <w:color w:val="000000"/>
                <w:spacing w:val="-20"/>
                <w:sz w:val="24"/>
              </w:rPr>
              <w:t>号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E9223E" w:rsidRDefault="009D554A" w:rsidP="00FC5B17">
            <w:pPr>
              <w:spacing w:line="48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E9223E">
              <w:rPr>
                <w:rFonts w:ascii="宋体" w:hAnsi="宋体" w:hint="eastAsia"/>
                <w:b/>
                <w:color w:val="000000"/>
                <w:sz w:val="24"/>
              </w:rPr>
              <w:t>地址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E9223E" w:rsidRDefault="009D554A" w:rsidP="00FC5B17">
            <w:pPr>
              <w:spacing w:line="48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E9223E">
              <w:rPr>
                <w:rFonts w:ascii="宋体" w:hAnsi="宋体" w:hint="eastAsia"/>
                <w:b/>
                <w:color w:val="000000"/>
                <w:sz w:val="24"/>
              </w:rPr>
              <w:t>使用面积</w:t>
            </w:r>
          </w:p>
          <w:p w:rsidR="009D554A" w:rsidRPr="00E9223E" w:rsidRDefault="009D554A" w:rsidP="00FC5B17">
            <w:pPr>
              <w:spacing w:line="48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E9223E">
              <w:rPr>
                <w:rFonts w:ascii="宋体" w:hAnsi="宋体" w:hint="eastAsia"/>
                <w:b/>
                <w:color w:val="000000"/>
                <w:sz w:val="24"/>
              </w:rPr>
              <w:t>（㎡）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E9223E" w:rsidRDefault="009D554A" w:rsidP="00FC5B17">
            <w:pPr>
              <w:spacing w:line="48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E9223E">
              <w:rPr>
                <w:rFonts w:ascii="宋体" w:hAnsi="宋体" w:hint="eastAsia"/>
                <w:b/>
                <w:color w:val="000000"/>
                <w:sz w:val="24"/>
              </w:rPr>
              <w:t>年租金底价</w:t>
            </w:r>
          </w:p>
          <w:p w:rsidR="009D554A" w:rsidRPr="00E9223E" w:rsidRDefault="009D554A" w:rsidP="00FC5B17">
            <w:pPr>
              <w:spacing w:line="48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E9223E">
              <w:rPr>
                <w:rFonts w:ascii="宋体" w:hAnsi="宋体"/>
                <w:b/>
                <w:color w:val="000000"/>
                <w:sz w:val="24"/>
              </w:rPr>
              <w:t>（元）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E9223E" w:rsidRDefault="009D554A" w:rsidP="00FC5B17">
            <w:pPr>
              <w:spacing w:line="48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E9223E">
              <w:rPr>
                <w:rFonts w:ascii="宋体" w:hAnsi="宋体" w:hint="eastAsia"/>
                <w:b/>
                <w:color w:val="000000"/>
                <w:sz w:val="24"/>
              </w:rPr>
              <w:t>租赁期限</w:t>
            </w:r>
          </w:p>
        </w:tc>
      </w:tr>
      <w:tr w:rsidR="009D554A" w:rsidRPr="00E9223E" w:rsidTr="00FC5B17">
        <w:trPr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E9223E" w:rsidRDefault="00B810E2" w:rsidP="00FC5B17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E9223E" w:rsidRDefault="003707FF" w:rsidP="00FC5B1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E9223E">
              <w:rPr>
                <w:rFonts w:ascii="宋体" w:hAnsi="宋体" w:hint="eastAsia"/>
                <w:color w:val="000000"/>
                <w:sz w:val="24"/>
              </w:rPr>
              <w:t>中山北路200号4-10</w:t>
            </w:r>
            <w:r>
              <w:rPr>
                <w:rFonts w:ascii="宋体" w:hAnsi="宋体"/>
                <w:color w:val="000000"/>
                <w:sz w:val="24"/>
              </w:rPr>
              <w:t>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E9223E" w:rsidRDefault="003707FF" w:rsidP="00FC5B1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21.6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54A" w:rsidRPr="00E9223E" w:rsidRDefault="003707FF" w:rsidP="00FC5B17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44990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54A" w:rsidRPr="00E9223E" w:rsidRDefault="003707FF" w:rsidP="00FC5B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2年</w:t>
            </w:r>
          </w:p>
        </w:tc>
      </w:tr>
    </w:tbl>
    <w:p w:rsidR="00D64A22" w:rsidRPr="00682613" w:rsidRDefault="00282E5A" w:rsidP="00CE1B60">
      <w:pPr>
        <w:numPr>
          <w:ilvl w:val="0"/>
          <w:numId w:val="13"/>
        </w:numPr>
        <w:spacing w:line="480" w:lineRule="auto"/>
        <w:rPr>
          <w:rFonts w:ascii="宋体" w:hAnsi="宋体"/>
          <w:b/>
          <w:color w:val="000000"/>
          <w:sz w:val="24"/>
        </w:rPr>
      </w:pPr>
      <w:r w:rsidRPr="00682613">
        <w:rPr>
          <w:rFonts w:ascii="宋体" w:hAnsi="宋体" w:hint="eastAsia"/>
          <w:b/>
          <w:color w:val="000000"/>
          <w:sz w:val="24"/>
        </w:rPr>
        <w:t>经营范围</w:t>
      </w:r>
      <w:r w:rsidR="00173B28" w:rsidRPr="00682613">
        <w:rPr>
          <w:rFonts w:ascii="宋体" w:hAnsi="宋体" w:hint="eastAsia"/>
          <w:b/>
          <w:color w:val="000000"/>
          <w:sz w:val="24"/>
        </w:rPr>
        <w:t>要求</w:t>
      </w:r>
    </w:p>
    <w:p w:rsidR="00612DF8" w:rsidRPr="00682613" w:rsidRDefault="008E3884" w:rsidP="00CE1B60">
      <w:pPr>
        <w:spacing w:line="480" w:lineRule="auto"/>
        <w:ind w:firstLineChars="192" w:firstLine="461"/>
        <w:rPr>
          <w:rFonts w:ascii="宋体" w:hAnsi="宋体"/>
          <w:color w:val="000000"/>
          <w:sz w:val="24"/>
        </w:rPr>
      </w:pPr>
      <w:r w:rsidRPr="00682613">
        <w:rPr>
          <w:rFonts w:ascii="宋体" w:hAnsi="宋体" w:hint="eastAsia"/>
          <w:color w:val="000000"/>
          <w:sz w:val="24"/>
        </w:rPr>
        <w:t>招租的</w:t>
      </w:r>
      <w:r w:rsidR="00C97F5D" w:rsidRPr="00682613">
        <w:rPr>
          <w:rFonts w:ascii="宋体" w:hAnsi="宋体" w:hint="eastAsia"/>
          <w:color w:val="000000"/>
          <w:sz w:val="24"/>
        </w:rPr>
        <w:t>上述</w:t>
      </w:r>
      <w:r w:rsidRPr="00682613">
        <w:rPr>
          <w:rFonts w:ascii="宋体" w:hAnsi="宋体" w:hint="eastAsia"/>
          <w:color w:val="000000"/>
          <w:sz w:val="24"/>
        </w:rPr>
        <w:t>商业</w:t>
      </w:r>
      <w:r w:rsidR="00D64A22" w:rsidRPr="00682613">
        <w:rPr>
          <w:rFonts w:ascii="宋体" w:hAnsi="宋体" w:hint="eastAsia"/>
          <w:color w:val="000000"/>
          <w:sz w:val="24"/>
        </w:rPr>
        <w:t>用房</w:t>
      </w:r>
      <w:r w:rsidRPr="00682613">
        <w:rPr>
          <w:rFonts w:ascii="宋体" w:hAnsi="宋体" w:hint="eastAsia"/>
          <w:color w:val="000000"/>
          <w:sz w:val="24"/>
        </w:rPr>
        <w:t>主要用于</w:t>
      </w:r>
      <w:r w:rsidR="00642EE0" w:rsidRPr="00682613">
        <w:rPr>
          <w:rFonts w:ascii="宋体" w:hAnsi="宋体" w:hint="eastAsia"/>
          <w:color w:val="000000"/>
          <w:sz w:val="24"/>
        </w:rPr>
        <w:t>为</w:t>
      </w:r>
      <w:r w:rsidR="00582730" w:rsidRPr="00682613">
        <w:rPr>
          <w:rFonts w:ascii="宋体" w:hAnsi="宋体" w:hint="eastAsia"/>
          <w:color w:val="000000"/>
          <w:sz w:val="24"/>
        </w:rPr>
        <w:t>南京市科技广场、南京工业大学国家大学科技园入园企业</w:t>
      </w:r>
      <w:r w:rsidR="00845C52" w:rsidRPr="00682613">
        <w:rPr>
          <w:rFonts w:ascii="宋体" w:hAnsi="宋体" w:hint="eastAsia"/>
          <w:color w:val="000000"/>
          <w:sz w:val="24"/>
        </w:rPr>
        <w:t>及周边居民</w:t>
      </w:r>
      <w:r w:rsidR="006F4C35" w:rsidRPr="00682613">
        <w:rPr>
          <w:rFonts w:ascii="宋体" w:hAnsi="宋体" w:hint="eastAsia"/>
          <w:color w:val="000000"/>
          <w:sz w:val="24"/>
        </w:rPr>
        <w:t>提</w:t>
      </w:r>
      <w:r w:rsidR="00642EE0" w:rsidRPr="00682613">
        <w:rPr>
          <w:rFonts w:ascii="宋体" w:hAnsi="宋体" w:hint="eastAsia"/>
          <w:color w:val="000000"/>
          <w:sz w:val="24"/>
        </w:rPr>
        <w:t>供</w:t>
      </w:r>
      <w:r w:rsidR="00582730" w:rsidRPr="00682613">
        <w:rPr>
          <w:rFonts w:ascii="宋体" w:hAnsi="宋体" w:hint="eastAsia"/>
          <w:color w:val="000000"/>
          <w:sz w:val="24"/>
        </w:rPr>
        <w:t>文化</w:t>
      </w:r>
      <w:r w:rsidR="00492490" w:rsidRPr="00682613">
        <w:rPr>
          <w:rFonts w:ascii="宋体" w:hAnsi="宋体" w:hint="eastAsia"/>
          <w:color w:val="000000"/>
          <w:sz w:val="24"/>
        </w:rPr>
        <w:t>、</w:t>
      </w:r>
      <w:r w:rsidR="00582730" w:rsidRPr="00682613">
        <w:rPr>
          <w:rFonts w:ascii="宋体" w:hAnsi="宋体" w:hint="eastAsia"/>
          <w:color w:val="000000"/>
          <w:sz w:val="24"/>
        </w:rPr>
        <w:t>休闲</w:t>
      </w:r>
      <w:r w:rsidR="00642EE0" w:rsidRPr="00682613">
        <w:rPr>
          <w:rFonts w:ascii="宋体" w:hAnsi="宋体" w:hint="eastAsia"/>
          <w:color w:val="000000"/>
          <w:sz w:val="24"/>
        </w:rPr>
        <w:t>、咨询</w:t>
      </w:r>
      <w:r w:rsidR="006F4C35" w:rsidRPr="00682613">
        <w:rPr>
          <w:rFonts w:ascii="宋体" w:hAnsi="宋体" w:hint="eastAsia"/>
          <w:color w:val="000000"/>
          <w:sz w:val="24"/>
        </w:rPr>
        <w:t>等</w:t>
      </w:r>
      <w:r w:rsidRPr="00682613">
        <w:rPr>
          <w:rFonts w:ascii="宋体" w:hAnsi="宋体" w:hint="eastAsia"/>
          <w:color w:val="000000"/>
          <w:sz w:val="24"/>
        </w:rPr>
        <w:t>配套</w:t>
      </w:r>
      <w:r w:rsidR="00582730" w:rsidRPr="00682613">
        <w:rPr>
          <w:rFonts w:ascii="宋体" w:hAnsi="宋体" w:hint="eastAsia"/>
          <w:color w:val="000000"/>
          <w:sz w:val="24"/>
        </w:rPr>
        <w:t>服务</w:t>
      </w:r>
      <w:r w:rsidR="00845C52" w:rsidRPr="00682613">
        <w:rPr>
          <w:rFonts w:ascii="宋体" w:hAnsi="宋体" w:hint="eastAsia"/>
          <w:color w:val="000000"/>
          <w:sz w:val="24"/>
        </w:rPr>
        <w:t>。</w:t>
      </w:r>
      <w:r w:rsidR="00B256E2" w:rsidRPr="00682613">
        <w:rPr>
          <w:rFonts w:ascii="宋体" w:hAnsi="宋体" w:hint="eastAsia"/>
          <w:color w:val="000000"/>
          <w:sz w:val="24"/>
        </w:rPr>
        <w:t>该用房</w:t>
      </w:r>
      <w:r w:rsidR="00845C52" w:rsidRPr="00682613">
        <w:rPr>
          <w:rFonts w:ascii="宋体" w:hAnsi="宋体" w:hint="eastAsia"/>
          <w:color w:val="000000"/>
          <w:sz w:val="24"/>
        </w:rPr>
        <w:t>禁止经营餐饮、游戏机室、网吧</w:t>
      </w:r>
      <w:r w:rsidR="00A86B3E" w:rsidRPr="00682613">
        <w:rPr>
          <w:rFonts w:ascii="宋体" w:hAnsi="宋体" w:hint="eastAsia"/>
          <w:color w:val="000000"/>
          <w:sz w:val="24"/>
        </w:rPr>
        <w:t>、足疗按摩</w:t>
      </w:r>
      <w:r w:rsidR="00845C52" w:rsidRPr="00682613">
        <w:rPr>
          <w:rFonts w:ascii="宋体" w:hAnsi="宋体" w:hint="eastAsia"/>
          <w:color w:val="000000"/>
          <w:sz w:val="24"/>
        </w:rPr>
        <w:t>等</w:t>
      </w:r>
      <w:r w:rsidR="00B256E2" w:rsidRPr="00682613">
        <w:rPr>
          <w:rFonts w:ascii="宋体" w:hAnsi="宋体" w:hint="eastAsia"/>
          <w:color w:val="000000"/>
          <w:sz w:val="24"/>
        </w:rPr>
        <w:t>，</w:t>
      </w:r>
      <w:r w:rsidR="00E91DC0" w:rsidRPr="00682613">
        <w:rPr>
          <w:rFonts w:ascii="宋体" w:hAnsi="宋体" w:hint="eastAsia"/>
          <w:color w:val="000000"/>
          <w:sz w:val="24"/>
        </w:rPr>
        <w:t>以及国家明文规定不允许的</w:t>
      </w:r>
      <w:r w:rsidR="00BA31A9" w:rsidRPr="00682613">
        <w:rPr>
          <w:rFonts w:ascii="宋体" w:hAnsi="宋体" w:hint="eastAsia"/>
          <w:color w:val="000000"/>
          <w:sz w:val="24"/>
        </w:rPr>
        <w:t>经营范围</w:t>
      </w:r>
      <w:r w:rsidR="00E91DC0" w:rsidRPr="00682613">
        <w:rPr>
          <w:rFonts w:ascii="宋体" w:hAnsi="宋体" w:hint="eastAsia"/>
          <w:color w:val="000000"/>
          <w:sz w:val="24"/>
        </w:rPr>
        <w:t>；</w:t>
      </w:r>
      <w:r w:rsidR="00B256E2" w:rsidRPr="00682613">
        <w:rPr>
          <w:rFonts w:ascii="宋体" w:hAnsi="宋体" w:hint="eastAsia"/>
          <w:color w:val="000000"/>
          <w:sz w:val="24"/>
        </w:rPr>
        <w:t>不</w:t>
      </w:r>
      <w:r w:rsidR="00E91DC0" w:rsidRPr="00682613">
        <w:rPr>
          <w:rFonts w:ascii="宋体" w:hAnsi="宋体" w:hint="eastAsia"/>
          <w:color w:val="000000"/>
          <w:sz w:val="24"/>
        </w:rPr>
        <w:t>得</w:t>
      </w:r>
      <w:r w:rsidR="00B256E2" w:rsidRPr="00682613">
        <w:rPr>
          <w:rFonts w:ascii="宋体" w:hAnsi="宋体" w:hint="eastAsia"/>
          <w:color w:val="000000"/>
          <w:sz w:val="24"/>
        </w:rPr>
        <w:t>使用明火、大功率</w:t>
      </w:r>
      <w:r w:rsidR="00E91DC0" w:rsidRPr="00682613">
        <w:rPr>
          <w:rFonts w:ascii="宋体" w:hAnsi="宋体" w:hint="eastAsia"/>
          <w:color w:val="000000"/>
          <w:sz w:val="24"/>
        </w:rPr>
        <w:t>用</w:t>
      </w:r>
      <w:r w:rsidR="00B256E2" w:rsidRPr="00682613">
        <w:rPr>
          <w:rFonts w:ascii="宋体" w:hAnsi="宋体" w:hint="eastAsia"/>
          <w:color w:val="000000"/>
          <w:sz w:val="24"/>
        </w:rPr>
        <w:t>电</w:t>
      </w:r>
      <w:r w:rsidR="00B256E2" w:rsidRPr="00682613">
        <w:rPr>
          <w:rFonts w:ascii="宋体" w:hAnsi="宋体" w:hint="eastAsia"/>
          <w:color w:val="000000"/>
          <w:sz w:val="24"/>
        </w:rPr>
        <w:lastRenderedPageBreak/>
        <w:t>器</w:t>
      </w:r>
      <w:r w:rsidR="00EE4931" w:rsidRPr="00682613">
        <w:rPr>
          <w:rFonts w:ascii="宋体" w:hAnsi="宋体" w:hint="eastAsia"/>
          <w:color w:val="000000"/>
          <w:sz w:val="24"/>
        </w:rPr>
        <w:t>（</w:t>
      </w:r>
      <w:r w:rsidR="00EF2567" w:rsidRPr="00682613">
        <w:rPr>
          <w:rFonts w:ascii="宋体" w:hAnsi="宋体" w:hint="eastAsia"/>
          <w:color w:val="000000"/>
          <w:sz w:val="24"/>
        </w:rPr>
        <w:t>虹桥200号生活区</w:t>
      </w:r>
      <w:r w:rsidR="007E60CC" w:rsidRPr="00682613">
        <w:rPr>
          <w:rFonts w:ascii="宋体" w:hAnsi="宋体" w:hint="eastAsia"/>
          <w:color w:val="000000"/>
          <w:sz w:val="24"/>
        </w:rPr>
        <w:t>4号楼用电容量</w:t>
      </w:r>
      <w:r w:rsidR="00431BF5" w:rsidRPr="00682613">
        <w:rPr>
          <w:rFonts w:ascii="宋体" w:hAnsi="宋体" w:hint="eastAsia"/>
          <w:color w:val="000000"/>
          <w:sz w:val="24"/>
        </w:rPr>
        <w:t>限</w:t>
      </w:r>
      <w:r w:rsidR="00EF2567" w:rsidRPr="00682613">
        <w:rPr>
          <w:rFonts w:ascii="宋体" w:hAnsi="宋体" w:hint="eastAsia"/>
          <w:color w:val="000000"/>
          <w:sz w:val="24"/>
        </w:rPr>
        <w:t>3KW、其他用电容量限</w:t>
      </w:r>
      <w:r w:rsidR="00431BF5" w:rsidRPr="00682613">
        <w:rPr>
          <w:rFonts w:ascii="宋体" w:hAnsi="宋体" w:hint="eastAsia"/>
          <w:color w:val="000000"/>
          <w:sz w:val="24"/>
        </w:rPr>
        <w:t>5</w:t>
      </w:r>
      <w:r w:rsidR="00EF2567" w:rsidRPr="00682613">
        <w:rPr>
          <w:rFonts w:ascii="宋体" w:hAnsi="宋体" w:hint="eastAsia"/>
          <w:color w:val="000000"/>
          <w:sz w:val="24"/>
        </w:rPr>
        <w:t>KW</w:t>
      </w:r>
      <w:r w:rsidR="00EE4931" w:rsidRPr="00682613">
        <w:rPr>
          <w:rFonts w:ascii="宋体" w:hAnsi="宋体" w:hint="eastAsia"/>
          <w:color w:val="000000"/>
          <w:sz w:val="24"/>
        </w:rPr>
        <w:t>）</w:t>
      </w:r>
      <w:r w:rsidR="00E91DC0" w:rsidRPr="00682613">
        <w:rPr>
          <w:rFonts w:ascii="宋体" w:hAnsi="宋体" w:hint="eastAsia"/>
          <w:color w:val="000000"/>
          <w:sz w:val="24"/>
        </w:rPr>
        <w:t>等</w:t>
      </w:r>
      <w:r w:rsidR="00B256E2" w:rsidRPr="00682613">
        <w:rPr>
          <w:rFonts w:ascii="宋体" w:hAnsi="宋体" w:hint="eastAsia"/>
          <w:color w:val="000000"/>
          <w:sz w:val="24"/>
        </w:rPr>
        <w:t>。</w:t>
      </w:r>
    </w:p>
    <w:p w:rsidR="006F4C35" w:rsidRPr="00682613" w:rsidRDefault="00CE1B60" w:rsidP="00CE1B60">
      <w:pPr>
        <w:spacing w:line="480" w:lineRule="auto"/>
        <w:rPr>
          <w:rFonts w:ascii="宋体" w:hAnsi="宋体"/>
          <w:b/>
          <w:color w:val="000000"/>
          <w:sz w:val="24"/>
        </w:rPr>
      </w:pPr>
      <w:r w:rsidRPr="00682613">
        <w:rPr>
          <w:rFonts w:ascii="宋体" w:hAnsi="宋体" w:hint="eastAsia"/>
          <w:b/>
          <w:color w:val="000000"/>
          <w:sz w:val="24"/>
        </w:rPr>
        <w:t>三、</w:t>
      </w:r>
      <w:r w:rsidR="000A72B1" w:rsidRPr="00682613">
        <w:rPr>
          <w:rFonts w:ascii="宋体" w:hAnsi="宋体" w:hint="eastAsia"/>
          <w:b/>
          <w:color w:val="000000"/>
          <w:sz w:val="24"/>
        </w:rPr>
        <w:t>租赁期及</w:t>
      </w:r>
      <w:r w:rsidR="00282E5A" w:rsidRPr="00682613">
        <w:rPr>
          <w:rFonts w:ascii="宋体" w:hAnsi="宋体" w:hint="eastAsia"/>
          <w:b/>
          <w:color w:val="000000"/>
          <w:sz w:val="24"/>
        </w:rPr>
        <w:t>租金收取</w:t>
      </w:r>
      <w:r w:rsidR="009B7012" w:rsidRPr="00682613">
        <w:rPr>
          <w:rFonts w:ascii="宋体" w:hAnsi="宋体" w:hint="eastAsia"/>
          <w:b/>
          <w:color w:val="000000"/>
          <w:sz w:val="24"/>
        </w:rPr>
        <w:t>方式</w:t>
      </w:r>
      <w:r w:rsidR="000A72B1" w:rsidRPr="00682613">
        <w:rPr>
          <w:rFonts w:ascii="宋体" w:hAnsi="宋体" w:hint="eastAsia"/>
          <w:b/>
          <w:color w:val="000000"/>
          <w:sz w:val="24"/>
        </w:rPr>
        <w:t>要求</w:t>
      </w:r>
    </w:p>
    <w:p w:rsidR="00315F1F" w:rsidRPr="00682613" w:rsidRDefault="000A72B1" w:rsidP="00CE1B60">
      <w:pPr>
        <w:spacing w:line="480" w:lineRule="auto"/>
        <w:ind w:firstLine="570"/>
        <w:rPr>
          <w:rFonts w:ascii="宋体" w:hAnsi="宋体"/>
          <w:color w:val="000000"/>
          <w:sz w:val="24"/>
        </w:rPr>
      </w:pPr>
      <w:r w:rsidRPr="00682613">
        <w:rPr>
          <w:rFonts w:ascii="宋体" w:hAnsi="宋体" w:hint="eastAsia"/>
          <w:color w:val="000000"/>
          <w:sz w:val="24"/>
        </w:rPr>
        <w:t>1、</w:t>
      </w:r>
      <w:r w:rsidR="009B7012" w:rsidRPr="00682613">
        <w:rPr>
          <w:rFonts w:ascii="宋体" w:hAnsi="宋体" w:hint="eastAsia"/>
          <w:color w:val="000000"/>
          <w:sz w:val="24"/>
        </w:rPr>
        <w:t>租金</w:t>
      </w:r>
      <w:r w:rsidR="00B75742" w:rsidRPr="00682613">
        <w:rPr>
          <w:rFonts w:ascii="宋体" w:hAnsi="宋体" w:hint="eastAsia"/>
          <w:color w:val="000000"/>
          <w:sz w:val="24"/>
        </w:rPr>
        <w:t>采取</w:t>
      </w:r>
      <w:r w:rsidR="006F4C35" w:rsidRPr="00682613">
        <w:rPr>
          <w:rFonts w:ascii="宋体" w:hAnsi="宋体" w:hint="eastAsia"/>
          <w:color w:val="000000"/>
          <w:sz w:val="24"/>
        </w:rPr>
        <w:t>按</w:t>
      </w:r>
      <w:r w:rsidR="00305870" w:rsidRPr="00682613">
        <w:rPr>
          <w:rFonts w:ascii="宋体" w:hAnsi="宋体" w:hint="eastAsia"/>
          <w:color w:val="000000"/>
          <w:sz w:val="24"/>
        </w:rPr>
        <w:t>半</w:t>
      </w:r>
      <w:r w:rsidR="00282E5A" w:rsidRPr="00682613">
        <w:rPr>
          <w:rFonts w:ascii="宋体" w:hAnsi="宋体" w:hint="eastAsia"/>
          <w:color w:val="000000"/>
          <w:sz w:val="24"/>
        </w:rPr>
        <w:t>年</w:t>
      </w:r>
      <w:r w:rsidR="00315F1F" w:rsidRPr="00682613">
        <w:rPr>
          <w:rFonts w:ascii="宋体" w:hAnsi="宋体" w:hint="eastAsia"/>
          <w:color w:val="000000"/>
          <w:sz w:val="24"/>
        </w:rPr>
        <w:t>期租金额度</w:t>
      </w:r>
      <w:r w:rsidR="00282E5A" w:rsidRPr="00682613">
        <w:rPr>
          <w:rFonts w:ascii="宋体" w:hAnsi="宋体" w:hint="eastAsia"/>
          <w:color w:val="000000"/>
          <w:sz w:val="24"/>
        </w:rPr>
        <w:t>预</w:t>
      </w:r>
      <w:r w:rsidR="00315F1F" w:rsidRPr="00682613">
        <w:rPr>
          <w:rFonts w:ascii="宋体" w:hAnsi="宋体" w:hint="eastAsia"/>
          <w:color w:val="000000"/>
          <w:sz w:val="24"/>
        </w:rPr>
        <w:t>缴</w:t>
      </w:r>
      <w:r w:rsidR="00282E5A" w:rsidRPr="00682613">
        <w:rPr>
          <w:rFonts w:ascii="宋体" w:hAnsi="宋体" w:hint="eastAsia"/>
          <w:color w:val="000000"/>
          <w:sz w:val="24"/>
        </w:rPr>
        <w:t>款</w:t>
      </w:r>
      <w:r w:rsidR="00315F1F" w:rsidRPr="00682613">
        <w:rPr>
          <w:rFonts w:ascii="宋体" w:hAnsi="宋体" w:hint="eastAsia"/>
          <w:color w:val="000000"/>
          <w:sz w:val="24"/>
        </w:rPr>
        <w:t>的</w:t>
      </w:r>
      <w:r w:rsidR="00B75742" w:rsidRPr="00682613">
        <w:rPr>
          <w:rFonts w:ascii="宋体" w:hAnsi="宋体" w:hint="eastAsia"/>
          <w:color w:val="000000"/>
          <w:sz w:val="24"/>
        </w:rPr>
        <w:t>方式</w:t>
      </w:r>
      <w:r w:rsidR="00492490" w:rsidRPr="00682613">
        <w:rPr>
          <w:rFonts w:ascii="宋体" w:hAnsi="宋体" w:hint="eastAsia"/>
          <w:color w:val="000000"/>
          <w:sz w:val="24"/>
        </w:rPr>
        <w:t>，</w:t>
      </w:r>
      <w:r w:rsidR="00315F1F" w:rsidRPr="00682613">
        <w:rPr>
          <w:rFonts w:ascii="宋体" w:hAnsi="宋体" w:hint="eastAsia"/>
          <w:color w:val="000000"/>
          <w:sz w:val="24"/>
        </w:rPr>
        <w:t>租赁期起算前须缴纳</w:t>
      </w:r>
      <w:r w:rsidR="004528AA" w:rsidRPr="00682613">
        <w:rPr>
          <w:rFonts w:ascii="宋体" w:hAnsi="宋体" w:hint="eastAsia"/>
          <w:color w:val="000000"/>
          <w:sz w:val="24"/>
        </w:rPr>
        <w:t>租赁保证金</w:t>
      </w:r>
      <w:r w:rsidR="004528AA">
        <w:rPr>
          <w:rFonts w:ascii="宋体" w:hAnsi="宋体" w:hint="eastAsia"/>
          <w:color w:val="000000"/>
          <w:sz w:val="24"/>
        </w:rPr>
        <w:t>,额度为</w:t>
      </w:r>
      <w:r w:rsidR="00532483" w:rsidRPr="00682613">
        <w:rPr>
          <w:rFonts w:ascii="宋体" w:hAnsi="宋体" w:hint="eastAsia"/>
          <w:color w:val="000000"/>
          <w:sz w:val="24"/>
        </w:rPr>
        <w:t>2</w:t>
      </w:r>
      <w:r w:rsidR="00305870" w:rsidRPr="00682613">
        <w:rPr>
          <w:rFonts w:ascii="宋体" w:hAnsi="宋体" w:hint="eastAsia"/>
          <w:color w:val="000000"/>
          <w:sz w:val="24"/>
        </w:rPr>
        <w:t>个月租金</w:t>
      </w:r>
      <w:r w:rsidR="007A6CCE" w:rsidRPr="00682613">
        <w:rPr>
          <w:rFonts w:ascii="宋体" w:hAnsi="宋体" w:hint="eastAsia"/>
          <w:color w:val="000000"/>
          <w:sz w:val="24"/>
        </w:rPr>
        <w:t>（即</w:t>
      </w:r>
      <w:r w:rsidR="00FD4FBB">
        <w:rPr>
          <w:rFonts w:ascii="宋体" w:hAnsi="宋体" w:hint="eastAsia"/>
          <w:color w:val="000000"/>
          <w:sz w:val="24"/>
        </w:rPr>
        <w:t>为</w:t>
      </w:r>
      <w:r w:rsidR="007A6CCE" w:rsidRPr="00682613">
        <w:rPr>
          <w:rFonts w:ascii="宋体" w:hAnsi="宋体" w:hint="eastAsia"/>
          <w:color w:val="000000"/>
          <w:sz w:val="24"/>
        </w:rPr>
        <w:t>中标的月租金</w:t>
      </w:r>
      <w:r w:rsidR="004528AA">
        <w:rPr>
          <w:rFonts w:ascii="宋体" w:hAnsi="宋体" w:hint="eastAsia"/>
          <w:color w:val="000000"/>
          <w:sz w:val="24"/>
        </w:rPr>
        <w:t>报价</w:t>
      </w:r>
      <w:r w:rsidR="007A6CCE" w:rsidRPr="00682613">
        <w:rPr>
          <w:rFonts w:ascii="宋体" w:hAnsi="宋体" w:hint="eastAsia"/>
          <w:color w:val="000000"/>
          <w:sz w:val="24"/>
        </w:rPr>
        <w:t>）。</w:t>
      </w:r>
    </w:p>
    <w:p w:rsidR="00282E5A" w:rsidRPr="00682613" w:rsidRDefault="00315F1F" w:rsidP="00CE1B60">
      <w:pPr>
        <w:spacing w:line="480" w:lineRule="auto"/>
        <w:ind w:firstLine="570"/>
        <w:rPr>
          <w:rFonts w:ascii="宋体" w:hAnsi="宋体"/>
          <w:color w:val="FF0000"/>
          <w:sz w:val="24"/>
        </w:rPr>
      </w:pPr>
      <w:r w:rsidRPr="00682613">
        <w:rPr>
          <w:rFonts w:ascii="宋体" w:hAnsi="宋体" w:hint="eastAsia"/>
          <w:sz w:val="24"/>
        </w:rPr>
        <w:t>2、</w:t>
      </w:r>
      <w:r w:rsidR="005866B4" w:rsidRPr="00682613">
        <w:rPr>
          <w:rFonts w:ascii="宋体" w:hAnsi="宋体" w:hint="eastAsia"/>
          <w:sz w:val="24"/>
        </w:rPr>
        <w:t>出租用房租赁期限:</w:t>
      </w:r>
      <w:r w:rsidRPr="00682613">
        <w:rPr>
          <w:rFonts w:ascii="宋体" w:hAnsi="宋体" w:hint="eastAsia"/>
          <w:sz w:val="24"/>
        </w:rPr>
        <w:t xml:space="preserve"> 50m</w:t>
      </w:r>
      <w:r w:rsidRPr="00682613">
        <w:rPr>
          <w:rFonts w:ascii="宋体" w:hAnsi="宋体" w:hint="eastAsia"/>
          <w:sz w:val="24"/>
          <w:vertAlign w:val="superscript"/>
        </w:rPr>
        <w:t>2</w:t>
      </w:r>
      <w:r w:rsidRPr="00682613">
        <w:rPr>
          <w:rFonts w:ascii="宋体" w:hAnsi="宋体" w:hint="eastAsia"/>
          <w:sz w:val="24"/>
        </w:rPr>
        <w:t>以内的</w:t>
      </w:r>
      <w:r w:rsidR="005866B4" w:rsidRPr="00682613">
        <w:rPr>
          <w:rFonts w:ascii="宋体" w:hAnsi="宋体" w:hint="eastAsia"/>
          <w:sz w:val="24"/>
        </w:rPr>
        <w:t>出租用房</w:t>
      </w:r>
      <w:r w:rsidRPr="00682613">
        <w:rPr>
          <w:rFonts w:ascii="宋体" w:hAnsi="宋体" w:hint="eastAsia"/>
          <w:sz w:val="24"/>
        </w:rPr>
        <w:t>租</w:t>
      </w:r>
      <w:r w:rsidR="009B7012" w:rsidRPr="00682613">
        <w:rPr>
          <w:rFonts w:ascii="宋体" w:hAnsi="宋体" w:hint="eastAsia"/>
          <w:sz w:val="24"/>
        </w:rPr>
        <w:t>赁期</w:t>
      </w:r>
      <w:r w:rsidRPr="00682613">
        <w:rPr>
          <w:rFonts w:ascii="宋体" w:hAnsi="宋体" w:hint="eastAsia"/>
          <w:sz w:val="24"/>
        </w:rPr>
        <w:t>为二年</w:t>
      </w:r>
      <w:r w:rsidR="00282E5A" w:rsidRPr="00682613">
        <w:rPr>
          <w:rFonts w:ascii="宋体" w:hAnsi="宋体" w:hint="eastAsia"/>
          <w:color w:val="000000"/>
          <w:sz w:val="24"/>
        </w:rPr>
        <w:t>。</w:t>
      </w:r>
    </w:p>
    <w:p w:rsidR="00D64A22" w:rsidRPr="00682613" w:rsidRDefault="00CE1B60" w:rsidP="00CE1B60">
      <w:pPr>
        <w:spacing w:line="480" w:lineRule="auto"/>
        <w:rPr>
          <w:rFonts w:ascii="宋体" w:hAnsi="宋体"/>
          <w:b/>
          <w:color w:val="000000"/>
          <w:sz w:val="24"/>
        </w:rPr>
      </w:pPr>
      <w:r w:rsidRPr="00682613">
        <w:rPr>
          <w:rFonts w:ascii="宋体" w:hAnsi="宋体" w:hint="eastAsia"/>
          <w:b/>
          <w:color w:val="000000"/>
          <w:sz w:val="24"/>
        </w:rPr>
        <w:t>四</w:t>
      </w:r>
      <w:r w:rsidR="00F76877" w:rsidRPr="00682613">
        <w:rPr>
          <w:rFonts w:ascii="宋体" w:hAnsi="宋体" w:hint="eastAsia"/>
          <w:b/>
          <w:color w:val="000000"/>
          <w:sz w:val="24"/>
        </w:rPr>
        <w:t>、</w:t>
      </w:r>
      <w:r w:rsidR="0047180C" w:rsidRPr="00682613">
        <w:rPr>
          <w:rFonts w:ascii="宋体" w:hAnsi="宋体" w:hint="eastAsia"/>
          <w:b/>
          <w:color w:val="000000"/>
          <w:sz w:val="24"/>
        </w:rPr>
        <w:t>承租的</w:t>
      </w:r>
      <w:r w:rsidR="000B6138" w:rsidRPr="00682613">
        <w:rPr>
          <w:rFonts w:ascii="宋体" w:hAnsi="宋体" w:hint="eastAsia"/>
          <w:b/>
          <w:color w:val="000000"/>
          <w:sz w:val="24"/>
        </w:rPr>
        <w:t>相关</w:t>
      </w:r>
      <w:r w:rsidR="00D64A22" w:rsidRPr="00682613">
        <w:rPr>
          <w:rFonts w:ascii="宋体" w:hAnsi="宋体" w:hint="eastAsia"/>
          <w:b/>
          <w:color w:val="000000"/>
          <w:sz w:val="24"/>
        </w:rPr>
        <w:t>要求</w:t>
      </w:r>
    </w:p>
    <w:p w:rsidR="009F4339" w:rsidRPr="00682613" w:rsidRDefault="000B6138" w:rsidP="00CE1B60">
      <w:pPr>
        <w:tabs>
          <w:tab w:val="left" w:pos="1080"/>
        </w:tabs>
        <w:spacing w:line="480" w:lineRule="auto"/>
        <w:ind w:firstLineChars="203" w:firstLine="487"/>
        <w:rPr>
          <w:rFonts w:ascii="宋体" w:hAnsi="宋体"/>
          <w:sz w:val="24"/>
        </w:rPr>
      </w:pPr>
      <w:r w:rsidRPr="00682613">
        <w:rPr>
          <w:rFonts w:ascii="宋体" w:hAnsi="宋体" w:hint="eastAsia"/>
          <w:color w:val="000000"/>
          <w:sz w:val="24"/>
        </w:rPr>
        <w:t>1、</w:t>
      </w:r>
      <w:r w:rsidR="005A19C7" w:rsidRPr="00682613">
        <w:rPr>
          <w:rFonts w:ascii="宋体" w:hAnsi="宋体" w:hint="eastAsia"/>
          <w:color w:val="000000"/>
          <w:sz w:val="24"/>
        </w:rPr>
        <w:t>确定的承租人</w:t>
      </w:r>
      <w:r w:rsidR="006F1452" w:rsidRPr="00682613">
        <w:rPr>
          <w:rFonts w:ascii="宋体" w:hAnsi="宋体" w:hint="eastAsia"/>
          <w:color w:val="000000"/>
          <w:sz w:val="24"/>
        </w:rPr>
        <w:t>签</w:t>
      </w:r>
      <w:r w:rsidR="005A19C7" w:rsidRPr="00682613">
        <w:rPr>
          <w:rFonts w:ascii="宋体" w:hAnsi="宋体" w:hint="eastAsia"/>
          <w:color w:val="000000"/>
          <w:sz w:val="24"/>
        </w:rPr>
        <w:t>订租赁</w:t>
      </w:r>
      <w:r w:rsidRPr="00682613">
        <w:rPr>
          <w:rFonts w:ascii="宋体" w:hAnsi="宋体" w:hint="eastAsia"/>
          <w:color w:val="000000"/>
          <w:sz w:val="24"/>
        </w:rPr>
        <w:t>合同</w:t>
      </w:r>
      <w:r w:rsidR="006F1452" w:rsidRPr="00682613">
        <w:rPr>
          <w:rFonts w:ascii="宋体" w:hAnsi="宋体" w:hint="eastAsia"/>
          <w:color w:val="000000"/>
          <w:sz w:val="24"/>
        </w:rPr>
        <w:t>后</w:t>
      </w:r>
      <w:r w:rsidR="005A19C7" w:rsidRPr="00682613">
        <w:rPr>
          <w:rFonts w:ascii="宋体" w:hAnsi="宋体" w:hint="eastAsia"/>
          <w:color w:val="000000"/>
          <w:sz w:val="24"/>
        </w:rPr>
        <w:t>，承租</w:t>
      </w:r>
      <w:r w:rsidR="006F1452" w:rsidRPr="00682613">
        <w:rPr>
          <w:rFonts w:ascii="宋体" w:hAnsi="宋体" w:hint="eastAsia"/>
          <w:color w:val="000000"/>
          <w:sz w:val="24"/>
        </w:rPr>
        <w:t>房屋的</w:t>
      </w:r>
      <w:r w:rsidR="009F4339" w:rsidRPr="00682613">
        <w:rPr>
          <w:rFonts w:ascii="宋体" w:hAnsi="宋体" w:hint="eastAsia"/>
          <w:color w:val="000000"/>
          <w:sz w:val="24"/>
        </w:rPr>
        <w:t>装修方案</w:t>
      </w:r>
      <w:r w:rsidR="009F4339" w:rsidRPr="00682613">
        <w:rPr>
          <w:rFonts w:ascii="宋体" w:hAnsi="宋体" w:hint="eastAsia"/>
          <w:sz w:val="24"/>
        </w:rPr>
        <w:t>必须经</w:t>
      </w:r>
      <w:r w:rsidR="005A19C7" w:rsidRPr="00682613">
        <w:rPr>
          <w:rFonts w:ascii="宋体" w:hAnsi="宋体" w:hint="eastAsia"/>
          <w:sz w:val="24"/>
        </w:rPr>
        <w:t>招租</w:t>
      </w:r>
      <w:r w:rsidR="00736F6D" w:rsidRPr="00682613">
        <w:rPr>
          <w:rFonts w:ascii="宋体" w:hAnsi="宋体" w:hint="eastAsia"/>
          <w:sz w:val="24"/>
        </w:rPr>
        <w:t>方</w:t>
      </w:r>
      <w:r w:rsidR="009F4339" w:rsidRPr="00682613">
        <w:rPr>
          <w:rFonts w:ascii="宋体" w:hAnsi="宋体" w:hint="eastAsia"/>
          <w:sz w:val="24"/>
        </w:rPr>
        <w:t>同意</w:t>
      </w:r>
      <w:r w:rsidR="005A0775" w:rsidRPr="00682613">
        <w:rPr>
          <w:rFonts w:ascii="宋体" w:hAnsi="宋体" w:hint="eastAsia"/>
          <w:sz w:val="24"/>
        </w:rPr>
        <w:t>。其中</w:t>
      </w:r>
      <w:r w:rsidR="000E64ED" w:rsidRPr="00682613">
        <w:rPr>
          <w:rFonts w:ascii="宋体" w:hAnsi="宋体" w:hint="eastAsia"/>
          <w:sz w:val="24"/>
        </w:rPr>
        <w:t>门头设计及施工方案</w:t>
      </w:r>
      <w:r w:rsidR="005A19C7" w:rsidRPr="00682613">
        <w:rPr>
          <w:rFonts w:ascii="宋体" w:hAnsi="宋体" w:hint="eastAsia"/>
          <w:sz w:val="24"/>
        </w:rPr>
        <w:t>须</w:t>
      </w:r>
      <w:r w:rsidR="005A0775" w:rsidRPr="00682613">
        <w:rPr>
          <w:rFonts w:ascii="宋体" w:hAnsi="宋体" w:hint="eastAsia"/>
          <w:sz w:val="24"/>
        </w:rPr>
        <w:t>由承租人先向鼓楼区城管局提出申请</w:t>
      </w:r>
      <w:r w:rsidR="00EF2567" w:rsidRPr="00682613">
        <w:rPr>
          <w:rFonts w:ascii="宋体" w:hAnsi="宋体" w:hint="eastAsia"/>
          <w:sz w:val="24"/>
        </w:rPr>
        <w:t>，经</w:t>
      </w:r>
      <w:r w:rsidR="005A0775" w:rsidRPr="00682613">
        <w:rPr>
          <w:rFonts w:ascii="宋体" w:hAnsi="宋体" w:hint="eastAsia"/>
          <w:sz w:val="24"/>
        </w:rPr>
        <w:t>审</w:t>
      </w:r>
      <w:r w:rsidR="000E64ED" w:rsidRPr="00682613">
        <w:rPr>
          <w:rFonts w:ascii="宋体" w:hAnsi="宋体" w:hint="eastAsia"/>
          <w:sz w:val="24"/>
        </w:rPr>
        <w:t>批</w:t>
      </w:r>
      <w:r w:rsidR="005A0775" w:rsidRPr="00682613">
        <w:rPr>
          <w:rFonts w:ascii="宋体" w:hAnsi="宋体" w:hint="eastAsia"/>
          <w:sz w:val="24"/>
        </w:rPr>
        <w:t>后报招租方备案</w:t>
      </w:r>
      <w:r w:rsidR="006F1452" w:rsidRPr="00682613">
        <w:rPr>
          <w:rFonts w:ascii="宋体" w:hAnsi="宋体" w:hint="eastAsia"/>
          <w:sz w:val="24"/>
        </w:rPr>
        <w:t xml:space="preserve">。 </w:t>
      </w:r>
    </w:p>
    <w:p w:rsidR="000B6138" w:rsidRPr="00682613" w:rsidRDefault="000B6138" w:rsidP="00CE1B60">
      <w:pPr>
        <w:spacing w:line="480" w:lineRule="auto"/>
        <w:ind w:rightChars="-75" w:right="-158" w:firstLineChars="200" w:firstLine="480"/>
        <w:rPr>
          <w:rFonts w:ascii="宋体" w:hAnsi="宋体" w:cs="Arial"/>
          <w:color w:val="000000"/>
          <w:sz w:val="24"/>
        </w:rPr>
      </w:pPr>
      <w:r w:rsidRPr="00682613">
        <w:rPr>
          <w:rFonts w:ascii="宋体" w:hAnsi="宋体" w:hint="eastAsia"/>
          <w:color w:val="000000"/>
          <w:sz w:val="24"/>
        </w:rPr>
        <w:t>2、</w:t>
      </w:r>
      <w:r w:rsidRPr="00682613">
        <w:rPr>
          <w:rFonts w:ascii="宋体" w:hAnsi="宋体" w:cs="Arial" w:hint="eastAsia"/>
          <w:color w:val="000000"/>
          <w:sz w:val="24"/>
        </w:rPr>
        <w:t>租赁期内,承租方应履行承租合同所有条款，如有下列情形之一的，招租方有权采取停止水、电供给、封门等方式，直至收回房屋终止合同。承租方应承担违约的全部责任,并赔偿招租方相应的损失：</w:t>
      </w:r>
    </w:p>
    <w:p w:rsidR="000B6138" w:rsidRPr="00682613" w:rsidRDefault="00FF69D5" w:rsidP="00CE1B60">
      <w:pPr>
        <w:spacing w:line="480" w:lineRule="auto"/>
        <w:ind w:rightChars="-241" w:right="-506" w:firstLineChars="200" w:firstLine="480"/>
        <w:rPr>
          <w:rFonts w:ascii="宋体" w:hAnsi="宋体" w:cs="Arial"/>
          <w:color w:val="000000"/>
          <w:sz w:val="24"/>
        </w:rPr>
      </w:pPr>
      <w:r w:rsidRPr="00682613">
        <w:rPr>
          <w:rFonts w:ascii="宋体" w:hAnsi="宋体" w:cs="Arial" w:hint="eastAsia"/>
          <w:color w:val="000000"/>
          <w:sz w:val="24"/>
        </w:rPr>
        <w:t>（1）</w:t>
      </w:r>
      <w:r w:rsidR="000B6138" w:rsidRPr="00682613">
        <w:rPr>
          <w:rFonts w:ascii="宋体" w:hAnsi="宋体" w:cs="Arial" w:hint="eastAsia"/>
          <w:color w:val="000000"/>
          <w:sz w:val="24"/>
        </w:rPr>
        <w:t>将房屋转租,转让或转借的；</w:t>
      </w:r>
    </w:p>
    <w:p w:rsidR="000B6138" w:rsidRPr="00682613" w:rsidRDefault="00FF69D5" w:rsidP="00CE1B60">
      <w:pPr>
        <w:spacing w:line="480" w:lineRule="auto"/>
        <w:ind w:rightChars="-241" w:right="-506" w:firstLineChars="200" w:firstLine="480"/>
        <w:rPr>
          <w:rFonts w:ascii="宋体" w:hAnsi="宋体" w:cs="Arial"/>
          <w:color w:val="000000"/>
          <w:sz w:val="24"/>
        </w:rPr>
      </w:pPr>
      <w:r w:rsidRPr="00682613">
        <w:rPr>
          <w:rFonts w:ascii="宋体" w:hAnsi="宋体" w:cs="Arial" w:hint="eastAsia"/>
          <w:color w:val="000000"/>
          <w:sz w:val="24"/>
        </w:rPr>
        <w:t>（2）违反招租方经营范围要求</w:t>
      </w:r>
      <w:r w:rsidR="00E9506B" w:rsidRPr="00682613">
        <w:rPr>
          <w:rFonts w:ascii="宋体" w:hAnsi="宋体" w:cs="Arial" w:hint="eastAsia"/>
          <w:color w:val="000000"/>
          <w:sz w:val="24"/>
        </w:rPr>
        <w:t>的</w:t>
      </w:r>
      <w:r w:rsidRPr="00682613">
        <w:rPr>
          <w:rFonts w:ascii="宋体" w:hAnsi="宋体" w:cs="Arial" w:hint="eastAsia"/>
          <w:color w:val="000000"/>
          <w:sz w:val="24"/>
        </w:rPr>
        <w:t>，</w:t>
      </w:r>
      <w:r w:rsidR="00E9506B" w:rsidRPr="00682613">
        <w:rPr>
          <w:rFonts w:ascii="宋体" w:hAnsi="宋体" w:cs="Arial" w:hint="eastAsia"/>
          <w:color w:val="000000"/>
          <w:sz w:val="24"/>
        </w:rPr>
        <w:t>或</w:t>
      </w:r>
      <w:r w:rsidR="000B6138" w:rsidRPr="00682613">
        <w:rPr>
          <w:rFonts w:ascii="宋体" w:hAnsi="宋体" w:cs="Arial" w:hint="eastAsia"/>
          <w:color w:val="000000"/>
          <w:sz w:val="24"/>
        </w:rPr>
        <w:t>利用承租房屋有违法、违规等行为、损害公共利益的；</w:t>
      </w:r>
    </w:p>
    <w:p w:rsidR="000B6138" w:rsidRPr="00682613" w:rsidRDefault="000B6138" w:rsidP="00CE1B60">
      <w:pPr>
        <w:spacing w:line="480" w:lineRule="auto"/>
        <w:ind w:rightChars="-283" w:right="-594" w:firstLineChars="200" w:firstLine="480"/>
        <w:rPr>
          <w:rFonts w:ascii="宋体" w:hAnsi="宋体" w:cs="Arial"/>
          <w:color w:val="000000"/>
          <w:sz w:val="24"/>
        </w:rPr>
      </w:pPr>
      <w:r w:rsidRPr="00682613">
        <w:rPr>
          <w:rFonts w:ascii="宋体" w:hAnsi="宋体" w:cs="Arial" w:hint="eastAsia"/>
          <w:color w:val="000000"/>
          <w:sz w:val="24"/>
        </w:rPr>
        <w:t>（3）未经</w:t>
      </w:r>
      <w:r w:rsidR="00274F0D" w:rsidRPr="00682613">
        <w:rPr>
          <w:rFonts w:ascii="宋体" w:hAnsi="宋体" w:cs="Arial" w:hint="eastAsia"/>
          <w:color w:val="000000"/>
          <w:sz w:val="24"/>
        </w:rPr>
        <w:t>招租</w:t>
      </w:r>
      <w:r w:rsidRPr="00682613">
        <w:rPr>
          <w:rFonts w:ascii="宋体" w:hAnsi="宋体" w:cs="Arial" w:hint="eastAsia"/>
          <w:color w:val="000000"/>
          <w:sz w:val="24"/>
        </w:rPr>
        <w:t>方同意，擅自变更经营范围的；</w:t>
      </w:r>
    </w:p>
    <w:p w:rsidR="000B6138" w:rsidRPr="00682613" w:rsidRDefault="000B6138" w:rsidP="00CE1B60">
      <w:pPr>
        <w:spacing w:line="480" w:lineRule="auto"/>
        <w:ind w:rightChars="-241" w:right="-506" w:firstLineChars="200" w:firstLine="480"/>
        <w:rPr>
          <w:rFonts w:ascii="宋体" w:hAnsi="宋体" w:cs="Arial"/>
          <w:color w:val="000000"/>
          <w:sz w:val="24"/>
        </w:rPr>
      </w:pPr>
      <w:r w:rsidRPr="00682613">
        <w:rPr>
          <w:rFonts w:ascii="宋体" w:hAnsi="宋体" w:cs="Arial" w:hint="eastAsia"/>
          <w:color w:val="000000"/>
          <w:sz w:val="24"/>
        </w:rPr>
        <w:t>（4）未经</w:t>
      </w:r>
      <w:r w:rsidR="00274F0D" w:rsidRPr="00682613">
        <w:rPr>
          <w:rFonts w:ascii="宋体" w:hAnsi="宋体" w:cs="Arial" w:hint="eastAsia"/>
          <w:color w:val="000000"/>
          <w:sz w:val="24"/>
        </w:rPr>
        <w:t>招租</w:t>
      </w:r>
      <w:r w:rsidRPr="00682613">
        <w:rPr>
          <w:rFonts w:ascii="宋体" w:hAnsi="宋体" w:cs="Arial" w:hint="eastAsia"/>
          <w:color w:val="000000"/>
          <w:sz w:val="24"/>
        </w:rPr>
        <w:t>方同意，擅自进行房屋装修和破坏房屋结构的；</w:t>
      </w:r>
    </w:p>
    <w:p w:rsidR="000B6138" w:rsidRPr="00682613" w:rsidRDefault="000B6138" w:rsidP="00CE1B60">
      <w:pPr>
        <w:spacing w:line="480" w:lineRule="auto"/>
        <w:ind w:rightChars="-241" w:right="-506" w:firstLineChars="250" w:firstLine="600"/>
        <w:rPr>
          <w:rFonts w:ascii="宋体" w:hAnsi="宋体" w:cs="Arial"/>
          <w:color w:val="000000"/>
          <w:sz w:val="24"/>
        </w:rPr>
      </w:pPr>
      <w:r w:rsidRPr="00682613">
        <w:rPr>
          <w:rFonts w:ascii="宋体" w:hAnsi="宋体" w:cs="Arial" w:hint="eastAsia"/>
          <w:color w:val="000000"/>
          <w:sz w:val="24"/>
        </w:rPr>
        <w:t>(5)拖欠</w:t>
      </w:r>
      <w:r w:rsidR="00274F0D" w:rsidRPr="00682613">
        <w:rPr>
          <w:rFonts w:ascii="宋体" w:hAnsi="宋体" w:cs="Arial" w:hint="eastAsia"/>
          <w:color w:val="000000"/>
          <w:sz w:val="24"/>
        </w:rPr>
        <w:t>招租</w:t>
      </w:r>
      <w:r w:rsidRPr="00682613">
        <w:rPr>
          <w:rFonts w:ascii="宋体" w:hAnsi="宋体" w:cs="Arial" w:hint="eastAsia"/>
          <w:color w:val="000000"/>
          <w:sz w:val="24"/>
        </w:rPr>
        <w:t>方房屋租金时间达到</w:t>
      </w:r>
      <w:r w:rsidRPr="00682613">
        <w:rPr>
          <w:rFonts w:ascii="宋体" w:hAnsi="宋体" w:cs="Arial" w:hint="eastAsia"/>
          <w:color w:val="000000"/>
          <w:sz w:val="24"/>
          <w:u w:val="single"/>
        </w:rPr>
        <w:t xml:space="preserve"> 十 </w:t>
      </w:r>
      <w:r w:rsidRPr="00682613">
        <w:rPr>
          <w:rFonts w:ascii="宋体" w:hAnsi="宋体" w:cs="Arial" w:hint="eastAsia"/>
          <w:color w:val="000000"/>
          <w:sz w:val="24"/>
        </w:rPr>
        <w:t>天及以上的；</w:t>
      </w:r>
    </w:p>
    <w:p w:rsidR="000B6138" w:rsidRPr="00682613" w:rsidRDefault="000B6138" w:rsidP="00CE1B60">
      <w:pPr>
        <w:spacing w:line="480" w:lineRule="auto"/>
        <w:ind w:rightChars="-241" w:right="-506" w:firstLineChars="250" w:firstLine="600"/>
        <w:rPr>
          <w:rFonts w:ascii="宋体" w:hAnsi="宋体" w:cs="Arial"/>
          <w:color w:val="000000"/>
          <w:sz w:val="24"/>
        </w:rPr>
      </w:pPr>
      <w:r w:rsidRPr="00682613">
        <w:rPr>
          <w:rFonts w:ascii="宋体" w:hAnsi="宋体" w:cs="Arial" w:hint="eastAsia"/>
          <w:color w:val="000000"/>
          <w:sz w:val="24"/>
        </w:rPr>
        <w:t>（6）有拖欠水费、电费、物业管理费等情形的。</w:t>
      </w:r>
    </w:p>
    <w:p w:rsidR="00682613" w:rsidRPr="00682613" w:rsidRDefault="00CE1B60" w:rsidP="00CE1B60">
      <w:pPr>
        <w:spacing w:line="480" w:lineRule="auto"/>
        <w:ind w:firstLineChars="200" w:firstLine="482"/>
        <w:rPr>
          <w:rFonts w:ascii="宋体" w:hAnsi="宋体"/>
          <w:color w:val="000000"/>
          <w:sz w:val="24"/>
        </w:rPr>
      </w:pPr>
      <w:r w:rsidRPr="00682613">
        <w:rPr>
          <w:rFonts w:ascii="宋体" w:hAnsi="宋体" w:hint="eastAsia"/>
          <w:b/>
          <w:color w:val="000000"/>
          <w:sz w:val="24"/>
        </w:rPr>
        <w:t>五</w:t>
      </w:r>
      <w:r w:rsidR="000D01DA" w:rsidRPr="00682613">
        <w:rPr>
          <w:rFonts w:ascii="宋体" w:hAnsi="宋体" w:hint="eastAsia"/>
          <w:b/>
          <w:color w:val="000000"/>
          <w:sz w:val="24"/>
        </w:rPr>
        <w:t>、委托租赁合同签订及经营管理方：</w:t>
      </w:r>
      <w:r w:rsidR="000D01DA" w:rsidRPr="00682613">
        <w:rPr>
          <w:rFonts w:ascii="宋体" w:hAnsi="宋体" w:hint="eastAsia"/>
          <w:color w:val="000000"/>
          <w:sz w:val="24"/>
        </w:rPr>
        <w:t>南京化工大学化新技术公司</w:t>
      </w:r>
      <w:r w:rsidR="00A443B6" w:rsidRPr="00682613">
        <w:rPr>
          <w:rFonts w:ascii="宋体" w:hAnsi="宋体" w:hint="eastAsia"/>
          <w:color w:val="000000"/>
          <w:sz w:val="24"/>
        </w:rPr>
        <w:t>；用房承租的交接时间以经营管理方书面通知为准。</w:t>
      </w:r>
    </w:p>
    <w:p w:rsidR="00B75742" w:rsidRPr="00682613" w:rsidRDefault="00A443B6" w:rsidP="002B64CB">
      <w:pPr>
        <w:spacing w:line="480" w:lineRule="auto"/>
        <w:ind w:firstLineChars="200" w:firstLine="480"/>
        <w:rPr>
          <w:rFonts w:ascii="宋体" w:hAnsi="宋体"/>
          <w:color w:val="000000"/>
          <w:sz w:val="24"/>
        </w:rPr>
      </w:pPr>
      <w:r w:rsidRPr="00682613">
        <w:rPr>
          <w:rFonts w:ascii="宋体" w:hAnsi="宋体" w:hint="eastAsia"/>
          <w:color w:val="000000"/>
          <w:sz w:val="24"/>
        </w:rPr>
        <w:t>在书面通知后的一个月内承租人不办理完成合同签订、缴纳租赁保证金和预缴房租的手续，视同自行放弃。</w:t>
      </w:r>
    </w:p>
    <w:sectPr w:rsidR="00B75742" w:rsidRPr="00682613" w:rsidSect="00642EE0">
      <w:footerReference w:type="even" r:id="rId8"/>
      <w:footerReference w:type="default" r:id="rId9"/>
      <w:pgSz w:w="11906" w:h="16838"/>
      <w:pgMar w:top="1440" w:right="1286" w:bottom="1440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122" w:rsidRDefault="003C2122">
      <w:r>
        <w:separator/>
      </w:r>
    </w:p>
  </w:endnote>
  <w:endnote w:type="continuationSeparator" w:id="1">
    <w:p w:rsidR="003C2122" w:rsidRDefault="003C21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298" w:rsidRDefault="00057702" w:rsidP="000B409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F129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1298" w:rsidRDefault="007F129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76F" w:rsidRDefault="00057702">
    <w:pPr>
      <w:pStyle w:val="a4"/>
      <w:jc w:val="center"/>
    </w:pPr>
    <w:r>
      <w:rPr>
        <w:b/>
        <w:bCs/>
        <w:sz w:val="24"/>
        <w:szCs w:val="24"/>
      </w:rPr>
      <w:fldChar w:fldCharType="begin"/>
    </w:r>
    <w:r w:rsidR="006D276F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0E6EF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 w:rsidR="006D276F"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 w:rsidR="006D276F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E6EF8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7F1298" w:rsidRDefault="007F1298" w:rsidP="006D276F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122" w:rsidRDefault="003C2122">
      <w:r>
        <w:separator/>
      </w:r>
    </w:p>
  </w:footnote>
  <w:footnote w:type="continuationSeparator" w:id="1">
    <w:p w:rsidR="003C2122" w:rsidRDefault="003C21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2AB6"/>
    <w:multiLevelType w:val="hybridMultilevel"/>
    <w:tmpl w:val="C7BAE0B2"/>
    <w:lvl w:ilvl="0" w:tplc="99B2D2A0">
      <w:start w:val="2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">
    <w:nsid w:val="10BA5ABB"/>
    <w:multiLevelType w:val="hybridMultilevel"/>
    <w:tmpl w:val="0F36DE42"/>
    <w:lvl w:ilvl="0" w:tplc="6784B53E">
      <w:start w:val="1"/>
      <w:numFmt w:val="decimal"/>
      <w:lvlText w:val="%1、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17FC9976">
      <w:start w:val="6"/>
      <w:numFmt w:val="japaneseCounting"/>
      <w:lvlText w:val="%2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2">
    <w:nsid w:val="187163CB"/>
    <w:multiLevelType w:val="hybridMultilevel"/>
    <w:tmpl w:val="DACA2E68"/>
    <w:lvl w:ilvl="0" w:tplc="D1F2E874">
      <w:start w:val="2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1FA0611"/>
    <w:multiLevelType w:val="hybridMultilevel"/>
    <w:tmpl w:val="23421D04"/>
    <w:lvl w:ilvl="0" w:tplc="D27450C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9327CD3"/>
    <w:multiLevelType w:val="hybridMultilevel"/>
    <w:tmpl w:val="F042DB70"/>
    <w:lvl w:ilvl="0" w:tplc="9E06B3C4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5">
    <w:nsid w:val="3A021540"/>
    <w:multiLevelType w:val="hybridMultilevel"/>
    <w:tmpl w:val="9738C88A"/>
    <w:lvl w:ilvl="0" w:tplc="2AEC1C32">
      <w:start w:val="2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3F6159E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49E632B3"/>
    <w:multiLevelType w:val="hybridMultilevel"/>
    <w:tmpl w:val="A9F231AE"/>
    <w:lvl w:ilvl="0" w:tplc="ED00BEA6">
      <w:start w:val="2"/>
      <w:numFmt w:val="japaneseCounting"/>
      <w:lvlText w:val="%1、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1" w:tplc="34586188">
      <w:start w:val="1"/>
      <w:numFmt w:val="decimal"/>
      <w:lvlText w:val="%2、"/>
      <w:lvlJc w:val="left"/>
      <w:pPr>
        <w:tabs>
          <w:tab w:val="num" w:pos="1540"/>
        </w:tabs>
        <w:ind w:left="1540" w:hanging="42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0"/>
        </w:tabs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00"/>
        </w:tabs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0"/>
        </w:tabs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60"/>
        </w:tabs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20"/>
      </w:pPr>
    </w:lvl>
  </w:abstractNum>
  <w:abstractNum w:abstractNumId="7">
    <w:nsid w:val="4BEF4545"/>
    <w:multiLevelType w:val="hybridMultilevel"/>
    <w:tmpl w:val="5D2A87BE"/>
    <w:lvl w:ilvl="0" w:tplc="B4444806">
      <w:start w:val="3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8">
    <w:nsid w:val="50CD21DB"/>
    <w:multiLevelType w:val="hybridMultilevel"/>
    <w:tmpl w:val="0944F36E"/>
    <w:lvl w:ilvl="0" w:tplc="D5E2EB0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67905BF4"/>
    <w:multiLevelType w:val="hybridMultilevel"/>
    <w:tmpl w:val="A4A032B8"/>
    <w:lvl w:ilvl="0" w:tplc="C5B4240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67B66F07"/>
    <w:multiLevelType w:val="hybridMultilevel"/>
    <w:tmpl w:val="41908792"/>
    <w:lvl w:ilvl="0" w:tplc="E9B0B7F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68403F25"/>
    <w:multiLevelType w:val="hybridMultilevel"/>
    <w:tmpl w:val="C9764146"/>
    <w:lvl w:ilvl="0" w:tplc="EE6AE13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58A16E0">
      <w:start w:val="5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AEE2965A">
      <w:start w:val="7"/>
      <w:numFmt w:val="japaneseCounting"/>
      <w:lvlText w:val="%3、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6F2C44A0"/>
    <w:multiLevelType w:val="hybridMultilevel"/>
    <w:tmpl w:val="10B095EC"/>
    <w:lvl w:ilvl="0" w:tplc="8C18DE8A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4"/>
  </w:num>
  <w:num w:numId="5">
    <w:abstractNumId w:val="12"/>
  </w:num>
  <w:num w:numId="6">
    <w:abstractNumId w:val="5"/>
  </w:num>
  <w:num w:numId="7">
    <w:abstractNumId w:val="11"/>
  </w:num>
  <w:num w:numId="8">
    <w:abstractNumId w:val="6"/>
  </w:num>
  <w:num w:numId="9">
    <w:abstractNumId w:val="1"/>
  </w:num>
  <w:num w:numId="10">
    <w:abstractNumId w:val="0"/>
  </w:num>
  <w:num w:numId="11">
    <w:abstractNumId w:val="7"/>
  </w:num>
  <w:num w:numId="12">
    <w:abstractNumId w:val="9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6781"/>
    <w:rsid w:val="00007504"/>
    <w:rsid w:val="000223D0"/>
    <w:rsid w:val="000430E8"/>
    <w:rsid w:val="00043E7A"/>
    <w:rsid w:val="00057702"/>
    <w:rsid w:val="00062A09"/>
    <w:rsid w:val="00081086"/>
    <w:rsid w:val="00081CA3"/>
    <w:rsid w:val="000863E2"/>
    <w:rsid w:val="00093DA6"/>
    <w:rsid w:val="000973A7"/>
    <w:rsid w:val="000A72B1"/>
    <w:rsid w:val="000B4095"/>
    <w:rsid w:val="000B6138"/>
    <w:rsid w:val="000C7631"/>
    <w:rsid w:val="000D01DA"/>
    <w:rsid w:val="000D4F1E"/>
    <w:rsid w:val="000E5A0D"/>
    <w:rsid w:val="000E6127"/>
    <w:rsid w:val="000E64ED"/>
    <w:rsid w:val="000E6EF8"/>
    <w:rsid w:val="00103C6D"/>
    <w:rsid w:val="00115158"/>
    <w:rsid w:val="00115DDB"/>
    <w:rsid w:val="00134E75"/>
    <w:rsid w:val="00134EC4"/>
    <w:rsid w:val="00154860"/>
    <w:rsid w:val="001610B6"/>
    <w:rsid w:val="00164C11"/>
    <w:rsid w:val="00173B28"/>
    <w:rsid w:val="00184E15"/>
    <w:rsid w:val="00195411"/>
    <w:rsid w:val="001A1EDB"/>
    <w:rsid w:val="001A1EF0"/>
    <w:rsid w:val="001A428F"/>
    <w:rsid w:val="001B5021"/>
    <w:rsid w:val="001C09AE"/>
    <w:rsid w:val="001C5CDC"/>
    <w:rsid w:val="001D1F5B"/>
    <w:rsid w:val="001D56A2"/>
    <w:rsid w:val="001E22A6"/>
    <w:rsid w:val="001F5931"/>
    <w:rsid w:val="002035DA"/>
    <w:rsid w:val="00221BDD"/>
    <w:rsid w:val="00242C18"/>
    <w:rsid w:val="00246A22"/>
    <w:rsid w:val="00246FAF"/>
    <w:rsid w:val="002513FF"/>
    <w:rsid w:val="00252E96"/>
    <w:rsid w:val="00253009"/>
    <w:rsid w:val="00257AD6"/>
    <w:rsid w:val="0026012E"/>
    <w:rsid w:val="00261239"/>
    <w:rsid w:val="00265576"/>
    <w:rsid w:val="00267F52"/>
    <w:rsid w:val="00274F0D"/>
    <w:rsid w:val="00282E5A"/>
    <w:rsid w:val="00294563"/>
    <w:rsid w:val="00294E24"/>
    <w:rsid w:val="002953C1"/>
    <w:rsid w:val="002B3265"/>
    <w:rsid w:val="002B42ED"/>
    <w:rsid w:val="002B4993"/>
    <w:rsid w:val="002B64CB"/>
    <w:rsid w:val="002C694F"/>
    <w:rsid w:val="002E3F2D"/>
    <w:rsid w:val="002E4C19"/>
    <w:rsid w:val="002F4EE0"/>
    <w:rsid w:val="00305870"/>
    <w:rsid w:val="003069D1"/>
    <w:rsid w:val="00315F1F"/>
    <w:rsid w:val="00315F76"/>
    <w:rsid w:val="00325E15"/>
    <w:rsid w:val="00340998"/>
    <w:rsid w:val="00340ECB"/>
    <w:rsid w:val="00341B74"/>
    <w:rsid w:val="00342B2B"/>
    <w:rsid w:val="003442F3"/>
    <w:rsid w:val="003609BD"/>
    <w:rsid w:val="003703D5"/>
    <w:rsid w:val="003707FF"/>
    <w:rsid w:val="003852F9"/>
    <w:rsid w:val="00390FA5"/>
    <w:rsid w:val="003924FD"/>
    <w:rsid w:val="0039381E"/>
    <w:rsid w:val="003A00BA"/>
    <w:rsid w:val="003B2E05"/>
    <w:rsid w:val="003B6515"/>
    <w:rsid w:val="003C2122"/>
    <w:rsid w:val="003C58BA"/>
    <w:rsid w:val="003D115F"/>
    <w:rsid w:val="003D4DF2"/>
    <w:rsid w:val="003D55D1"/>
    <w:rsid w:val="003E30CA"/>
    <w:rsid w:val="003E594E"/>
    <w:rsid w:val="003E60D8"/>
    <w:rsid w:val="003E7F48"/>
    <w:rsid w:val="003F34A0"/>
    <w:rsid w:val="003F3598"/>
    <w:rsid w:val="003F4943"/>
    <w:rsid w:val="003F6781"/>
    <w:rsid w:val="00410251"/>
    <w:rsid w:val="0042279E"/>
    <w:rsid w:val="0042500A"/>
    <w:rsid w:val="004257B5"/>
    <w:rsid w:val="00431BF5"/>
    <w:rsid w:val="0043324B"/>
    <w:rsid w:val="004528AA"/>
    <w:rsid w:val="00452B4B"/>
    <w:rsid w:val="0046110C"/>
    <w:rsid w:val="004635D6"/>
    <w:rsid w:val="00464061"/>
    <w:rsid w:val="0047180C"/>
    <w:rsid w:val="00492490"/>
    <w:rsid w:val="004B18C9"/>
    <w:rsid w:val="004C1914"/>
    <w:rsid w:val="004C2DEE"/>
    <w:rsid w:val="004C6A52"/>
    <w:rsid w:val="00501A12"/>
    <w:rsid w:val="0050465D"/>
    <w:rsid w:val="00515AA1"/>
    <w:rsid w:val="005208A3"/>
    <w:rsid w:val="00525F4D"/>
    <w:rsid w:val="005261F6"/>
    <w:rsid w:val="00526EC3"/>
    <w:rsid w:val="00532483"/>
    <w:rsid w:val="0053603E"/>
    <w:rsid w:val="0054136E"/>
    <w:rsid w:val="00543609"/>
    <w:rsid w:val="00545FF3"/>
    <w:rsid w:val="0057761A"/>
    <w:rsid w:val="00582730"/>
    <w:rsid w:val="005841AE"/>
    <w:rsid w:val="005866B4"/>
    <w:rsid w:val="005A0775"/>
    <w:rsid w:val="005A19C7"/>
    <w:rsid w:val="005B17F5"/>
    <w:rsid w:val="005B1A55"/>
    <w:rsid w:val="005C13B3"/>
    <w:rsid w:val="005D39A7"/>
    <w:rsid w:val="005D68B3"/>
    <w:rsid w:val="005E6A73"/>
    <w:rsid w:val="005F1936"/>
    <w:rsid w:val="005F4F6E"/>
    <w:rsid w:val="005F7044"/>
    <w:rsid w:val="006071E2"/>
    <w:rsid w:val="00611415"/>
    <w:rsid w:val="00612DF8"/>
    <w:rsid w:val="006233AA"/>
    <w:rsid w:val="00637206"/>
    <w:rsid w:val="00642EE0"/>
    <w:rsid w:val="0064391A"/>
    <w:rsid w:val="006571E2"/>
    <w:rsid w:val="00665B62"/>
    <w:rsid w:val="00666DE4"/>
    <w:rsid w:val="006706B3"/>
    <w:rsid w:val="006808F7"/>
    <w:rsid w:val="00682613"/>
    <w:rsid w:val="006B0F07"/>
    <w:rsid w:val="006D276F"/>
    <w:rsid w:val="006F1452"/>
    <w:rsid w:val="006F2E7C"/>
    <w:rsid w:val="006F43DE"/>
    <w:rsid w:val="006F4C35"/>
    <w:rsid w:val="00716CC7"/>
    <w:rsid w:val="00717F21"/>
    <w:rsid w:val="00736F6D"/>
    <w:rsid w:val="007527C8"/>
    <w:rsid w:val="00760E9E"/>
    <w:rsid w:val="00767FA5"/>
    <w:rsid w:val="0078516F"/>
    <w:rsid w:val="007861DD"/>
    <w:rsid w:val="007A6CCE"/>
    <w:rsid w:val="007C29F7"/>
    <w:rsid w:val="007C751A"/>
    <w:rsid w:val="007D0F3C"/>
    <w:rsid w:val="007D322F"/>
    <w:rsid w:val="007E218A"/>
    <w:rsid w:val="007E60CC"/>
    <w:rsid w:val="007F1298"/>
    <w:rsid w:val="007F3026"/>
    <w:rsid w:val="007F4437"/>
    <w:rsid w:val="007F4627"/>
    <w:rsid w:val="00810186"/>
    <w:rsid w:val="00815595"/>
    <w:rsid w:val="008214CC"/>
    <w:rsid w:val="00844258"/>
    <w:rsid w:val="00845C52"/>
    <w:rsid w:val="00847620"/>
    <w:rsid w:val="008668F0"/>
    <w:rsid w:val="00881EA7"/>
    <w:rsid w:val="00887F8E"/>
    <w:rsid w:val="00894620"/>
    <w:rsid w:val="008B62F9"/>
    <w:rsid w:val="008C438B"/>
    <w:rsid w:val="008C6BA7"/>
    <w:rsid w:val="008C6CC2"/>
    <w:rsid w:val="008C75BB"/>
    <w:rsid w:val="008D0158"/>
    <w:rsid w:val="008D1526"/>
    <w:rsid w:val="008D5114"/>
    <w:rsid w:val="008E3884"/>
    <w:rsid w:val="008F4E0D"/>
    <w:rsid w:val="008F7823"/>
    <w:rsid w:val="00900042"/>
    <w:rsid w:val="00900A14"/>
    <w:rsid w:val="0090141B"/>
    <w:rsid w:val="009145D0"/>
    <w:rsid w:val="00916519"/>
    <w:rsid w:val="00922FD2"/>
    <w:rsid w:val="00922FF5"/>
    <w:rsid w:val="009256B4"/>
    <w:rsid w:val="0093276B"/>
    <w:rsid w:val="0094295C"/>
    <w:rsid w:val="00954CAF"/>
    <w:rsid w:val="00955251"/>
    <w:rsid w:val="00970C6B"/>
    <w:rsid w:val="009923C1"/>
    <w:rsid w:val="00994ED7"/>
    <w:rsid w:val="009B528E"/>
    <w:rsid w:val="009B7012"/>
    <w:rsid w:val="009D554A"/>
    <w:rsid w:val="009D772A"/>
    <w:rsid w:val="009F4339"/>
    <w:rsid w:val="00A02271"/>
    <w:rsid w:val="00A10FD9"/>
    <w:rsid w:val="00A22AA8"/>
    <w:rsid w:val="00A443B6"/>
    <w:rsid w:val="00A45969"/>
    <w:rsid w:val="00A54580"/>
    <w:rsid w:val="00A5583D"/>
    <w:rsid w:val="00A57E01"/>
    <w:rsid w:val="00A610B0"/>
    <w:rsid w:val="00A651F9"/>
    <w:rsid w:val="00A86B3E"/>
    <w:rsid w:val="00A95539"/>
    <w:rsid w:val="00AA2AFD"/>
    <w:rsid w:val="00AC30BE"/>
    <w:rsid w:val="00AC4B2D"/>
    <w:rsid w:val="00AD6502"/>
    <w:rsid w:val="00AE46F2"/>
    <w:rsid w:val="00AE641F"/>
    <w:rsid w:val="00AE7B0D"/>
    <w:rsid w:val="00B04384"/>
    <w:rsid w:val="00B256E2"/>
    <w:rsid w:val="00B2617D"/>
    <w:rsid w:val="00B31C98"/>
    <w:rsid w:val="00B35919"/>
    <w:rsid w:val="00B35BF1"/>
    <w:rsid w:val="00B45DAF"/>
    <w:rsid w:val="00B52CCD"/>
    <w:rsid w:val="00B56BA0"/>
    <w:rsid w:val="00B64684"/>
    <w:rsid w:val="00B75742"/>
    <w:rsid w:val="00B810E2"/>
    <w:rsid w:val="00B875C8"/>
    <w:rsid w:val="00BA31A9"/>
    <w:rsid w:val="00BB1029"/>
    <w:rsid w:val="00BB15FA"/>
    <w:rsid w:val="00BB3AA5"/>
    <w:rsid w:val="00BC1CF5"/>
    <w:rsid w:val="00BD0592"/>
    <w:rsid w:val="00BE40FC"/>
    <w:rsid w:val="00BF5CFB"/>
    <w:rsid w:val="00C35BC3"/>
    <w:rsid w:val="00C36D6E"/>
    <w:rsid w:val="00C70527"/>
    <w:rsid w:val="00C708EF"/>
    <w:rsid w:val="00C709C5"/>
    <w:rsid w:val="00C8310E"/>
    <w:rsid w:val="00C92194"/>
    <w:rsid w:val="00C92880"/>
    <w:rsid w:val="00C97F5D"/>
    <w:rsid w:val="00CB1912"/>
    <w:rsid w:val="00CB66B3"/>
    <w:rsid w:val="00CD1F50"/>
    <w:rsid w:val="00CE1B60"/>
    <w:rsid w:val="00CE4840"/>
    <w:rsid w:val="00CF4A0E"/>
    <w:rsid w:val="00D12A25"/>
    <w:rsid w:val="00D215BB"/>
    <w:rsid w:val="00D509D4"/>
    <w:rsid w:val="00D549DD"/>
    <w:rsid w:val="00D57058"/>
    <w:rsid w:val="00D63613"/>
    <w:rsid w:val="00D64A22"/>
    <w:rsid w:val="00DA465B"/>
    <w:rsid w:val="00DA7365"/>
    <w:rsid w:val="00DC4DE3"/>
    <w:rsid w:val="00DD067C"/>
    <w:rsid w:val="00DD6A9A"/>
    <w:rsid w:val="00E00F4D"/>
    <w:rsid w:val="00E104E7"/>
    <w:rsid w:val="00E17746"/>
    <w:rsid w:val="00E209DA"/>
    <w:rsid w:val="00E4382C"/>
    <w:rsid w:val="00E66663"/>
    <w:rsid w:val="00E91DC0"/>
    <w:rsid w:val="00E9223E"/>
    <w:rsid w:val="00E92C14"/>
    <w:rsid w:val="00E9506B"/>
    <w:rsid w:val="00E96F9B"/>
    <w:rsid w:val="00EA2ED0"/>
    <w:rsid w:val="00EB0269"/>
    <w:rsid w:val="00EB696A"/>
    <w:rsid w:val="00EB6B69"/>
    <w:rsid w:val="00EC7623"/>
    <w:rsid w:val="00EE0A18"/>
    <w:rsid w:val="00EE130C"/>
    <w:rsid w:val="00EE2428"/>
    <w:rsid w:val="00EE456B"/>
    <w:rsid w:val="00EE4931"/>
    <w:rsid w:val="00EE61D7"/>
    <w:rsid w:val="00EF2567"/>
    <w:rsid w:val="00F06903"/>
    <w:rsid w:val="00F071FF"/>
    <w:rsid w:val="00F35664"/>
    <w:rsid w:val="00F40777"/>
    <w:rsid w:val="00F47472"/>
    <w:rsid w:val="00F76877"/>
    <w:rsid w:val="00F97F7C"/>
    <w:rsid w:val="00FB389C"/>
    <w:rsid w:val="00FB5845"/>
    <w:rsid w:val="00FB5865"/>
    <w:rsid w:val="00FB7BDF"/>
    <w:rsid w:val="00FC099C"/>
    <w:rsid w:val="00FC1A3F"/>
    <w:rsid w:val="00FC2F74"/>
    <w:rsid w:val="00FC56F3"/>
    <w:rsid w:val="00FC7293"/>
    <w:rsid w:val="00FD4FBB"/>
    <w:rsid w:val="00FE0A05"/>
    <w:rsid w:val="00FF5E96"/>
    <w:rsid w:val="00FF6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B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4DF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rsid w:val="000973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0973A7"/>
  </w:style>
  <w:style w:type="paragraph" w:styleId="a6">
    <w:name w:val="header"/>
    <w:basedOn w:val="a"/>
    <w:link w:val="Char0"/>
    <w:uiPriority w:val="99"/>
    <w:rsid w:val="001C0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sid w:val="001C09AE"/>
    <w:rPr>
      <w:kern w:val="2"/>
      <w:sz w:val="18"/>
      <w:szCs w:val="18"/>
    </w:rPr>
  </w:style>
  <w:style w:type="paragraph" w:styleId="a7">
    <w:name w:val="Date"/>
    <w:basedOn w:val="a"/>
    <w:next w:val="a"/>
    <w:link w:val="Char1"/>
    <w:rsid w:val="00BC1CF5"/>
    <w:pPr>
      <w:ind w:leftChars="2500" w:left="100"/>
    </w:pPr>
  </w:style>
  <w:style w:type="character" w:customStyle="1" w:styleId="Char1">
    <w:name w:val="日期 Char"/>
    <w:link w:val="a7"/>
    <w:rsid w:val="00BC1CF5"/>
    <w:rPr>
      <w:kern w:val="2"/>
      <w:sz w:val="21"/>
      <w:szCs w:val="24"/>
    </w:rPr>
  </w:style>
  <w:style w:type="paragraph" w:styleId="a8">
    <w:name w:val="Balloon Text"/>
    <w:basedOn w:val="a"/>
    <w:link w:val="Char2"/>
    <w:rsid w:val="00BC1CF5"/>
    <w:rPr>
      <w:sz w:val="18"/>
      <w:szCs w:val="18"/>
    </w:rPr>
  </w:style>
  <w:style w:type="character" w:customStyle="1" w:styleId="Char2">
    <w:name w:val="批注框文本 Char"/>
    <w:link w:val="a8"/>
    <w:rsid w:val="00BC1CF5"/>
    <w:rPr>
      <w:kern w:val="2"/>
      <w:sz w:val="18"/>
      <w:szCs w:val="18"/>
    </w:rPr>
  </w:style>
  <w:style w:type="character" w:customStyle="1" w:styleId="Char">
    <w:name w:val="页脚 Char"/>
    <w:link w:val="a4"/>
    <w:uiPriority w:val="99"/>
    <w:rsid w:val="00BC1CF5"/>
    <w:rPr>
      <w:kern w:val="2"/>
      <w:sz w:val="18"/>
      <w:szCs w:val="18"/>
    </w:rPr>
  </w:style>
  <w:style w:type="character" w:styleId="a9">
    <w:name w:val="Hyperlink"/>
    <w:rsid w:val="00767FA5"/>
    <w:rPr>
      <w:color w:val="0000FF"/>
      <w:u w:val="single"/>
    </w:rPr>
  </w:style>
  <w:style w:type="paragraph" w:styleId="aa">
    <w:name w:val="No Spacing"/>
    <w:link w:val="Char3"/>
    <w:uiPriority w:val="1"/>
    <w:qFormat/>
    <w:rsid w:val="006D276F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6D276F"/>
    <w:rPr>
      <w:rFonts w:ascii="Calibri" w:hAnsi="Calibri"/>
      <w:sz w:val="22"/>
      <w:szCs w:val="22"/>
      <w:lang w:bidi="ar-SA"/>
    </w:rPr>
  </w:style>
  <w:style w:type="character" w:styleId="ab">
    <w:name w:val="annotation reference"/>
    <w:rsid w:val="00261239"/>
    <w:rPr>
      <w:sz w:val="21"/>
      <w:szCs w:val="21"/>
    </w:rPr>
  </w:style>
  <w:style w:type="paragraph" w:styleId="ac">
    <w:name w:val="annotation text"/>
    <w:basedOn w:val="a"/>
    <w:link w:val="Char4"/>
    <w:rsid w:val="00261239"/>
    <w:pPr>
      <w:jc w:val="left"/>
    </w:pPr>
  </w:style>
  <w:style w:type="character" w:customStyle="1" w:styleId="Char4">
    <w:name w:val="批注文字 Char"/>
    <w:link w:val="ac"/>
    <w:rsid w:val="00261239"/>
    <w:rPr>
      <w:kern w:val="2"/>
      <w:sz w:val="21"/>
      <w:szCs w:val="24"/>
    </w:rPr>
  </w:style>
  <w:style w:type="paragraph" w:styleId="ad">
    <w:name w:val="annotation subject"/>
    <w:basedOn w:val="ac"/>
    <w:next w:val="ac"/>
    <w:link w:val="Char5"/>
    <w:rsid w:val="00261239"/>
    <w:rPr>
      <w:b/>
      <w:bCs/>
    </w:rPr>
  </w:style>
  <w:style w:type="character" w:customStyle="1" w:styleId="Char5">
    <w:name w:val="批注主题 Char"/>
    <w:link w:val="ad"/>
    <w:rsid w:val="00261239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0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F2CC3-ADEF-4976-8664-005C8D2F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947</Characters>
  <Application>Microsoft Office Word</Application>
  <DocSecurity>0</DocSecurity>
  <Lines>7</Lines>
  <Paragraphs>2</Paragraphs>
  <ScaleCrop>false</ScaleCrop>
  <Company>Lenovo (BeiJing) Limited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丁家桥“人才公寓”商业用房招租设想</dc:title>
  <dc:creator>高峰</dc:creator>
  <cp:lastModifiedBy>lenovo</cp:lastModifiedBy>
  <cp:revision>6</cp:revision>
  <cp:lastPrinted>2018-03-22T01:35:00Z</cp:lastPrinted>
  <dcterms:created xsi:type="dcterms:W3CDTF">2018-03-22T01:30:00Z</dcterms:created>
  <dcterms:modified xsi:type="dcterms:W3CDTF">2018-03-22T07:21:00Z</dcterms:modified>
</cp:coreProperties>
</file>